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2412" w14:textId="3EC1F464" w:rsidR="00EB339F" w:rsidRPr="007A6B87" w:rsidRDefault="005B52F6" w:rsidP="00D2488F">
      <w:pPr>
        <w:tabs>
          <w:tab w:val="left" w:pos="567"/>
          <w:tab w:val="left" w:pos="5670"/>
          <w:tab w:val="left" w:pos="8080"/>
        </w:tabs>
        <w:spacing w:line="280" w:lineRule="atLeast"/>
        <w:rPr>
          <w:rFonts w:ascii="Arial" w:hAnsi="Arial" w:cs="Arial"/>
          <w:b/>
          <w:sz w:val="28"/>
          <w:szCs w:val="28"/>
          <w:lang w:val="de-CH"/>
        </w:rPr>
      </w:pPr>
      <w:r w:rsidRPr="007A6B87">
        <w:rPr>
          <w:rFonts w:ascii="Arial" w:hAnsi="Arial" w:cs="Arial"/>
          <w:b/>
          <w:sz w:val="28"/>
          <w:szCs w:val="28"/>
          <w:lang w:val="de-CH"/>
        </w:rPr>
        <w:t xml:space="preserve">Weiterbildungsprotokoll </w:t>
      </w:r>
      <w:r w:rsidR="00D13399">
        <w:rPr>
          <w:rFonts w:ascii="Arial" w:hAnsi="Arial" w:cs="Arial"/>
          <w:b/>
          <w:sz w:val="28"/>
          <w:szCs w:val="28"/>
          <w:lang w:val="de-CH"/>
        </w:rPr>
        <w:t>und Antragsformular</w:t>
      </w:r>
      <w:r w:rsidR="00D2488F">
        <w:rPr>
          <w:rFonts w:ascii="Arial" w:hAnsi="Arial" w:cs="Arial"/>
          <w:b/>
          <w:sz w:val="28"/>
          <w:szCs w:val="28"/>
          <w:lang w:val="de-CH"/>
        </w:rPr>
        <w:t xml:space="preserve"> </w:t>
      </w:r>
      <w:r w:rsidR="00B63309" w:rsidRPr="007A6B87">
        <w:rPr>
          <w:rFonts w:ascii="Arial" w:hAnsi="Arial" w:cs="Arial"/>
          <w:b/>
          <w:sz w:val="28"/>
          <w:szCs w:val="28"/>
          <w:lang w:val="de-CH"/>
        </w:rPr>
        <w:br/>
      </w:r>
      <w:r w:rsidRPr="007A6B87">
        <w:rPr>
          <w:rFonts w:ascii="Arial" w:hAnsi="Arial" w:cs="Arial"/>
          <w:b/>
          <w:sz w:val="28"/>
          <w:szCs w:val="28"/>
          <w:lang w:val="de-CH"/>
        </w:rPr>
        <w:t>für den Fähigkeitsausweis</w:t>
      </w:r>
    </w:p>
    <w:p w14:paraId="65325687" w14:textId="24BD8F6D" w:rsidR="00EB339F" w:rsidRPr="007A6B87" w:rsidRDefault="008107C1" w:rsidP="00D2488F">
      <w:pPr>
        <w:tabs>
          <w:tab w:val="left" w:pos="567"/>
          <w:tab w:val="left" w:pos="2835"/>
          <w:tab w:val="left" w:pos="4253"/>
          <w:tab w:val="left" w:pos="5671"/>
          <w:tab w:val="left" w:pos="8080"/>
        </w:tabs>
        <w:spacing w:line="280" w:lineRule="atLeast"/>
        <w:rPr>
          <w:rFonts w:ascii="Arial" w:hAnsi="Arial" w:cs="Arial"/>
          <w:sz w:val="22"/>
          <w:szCs w:val="22"/>
          <w:lang w:val="de-CH"/>
        </w:rPr>
      </w:pPr>
      <w:r w:rsidRPr="008107C1">
        <w:rPr>
          <w:rFonts w:ascii="Arial" w:hAnsi="Arial" w:cs="Arial"/>
          <w:b/>
          <w:sz w:val="28"/>
          <w:szCs w:val="28"/>
          <w:lang w:val="de-CH"/>
        </w:rPr>
        <w:t>Strahlenschutz in der Physikalischen Medizin und Rehabilitation und Rheumatologie (SGPMR</w:t>
      </w:r>
      <w:r>
        <w:rPr>
          <w:rFonts w:ascii="Arial" w:hAnsi="Arial" w:cs="Arial"/>
          <w:b/>
          <w:sz w:val="28"/>
          <w:szCs w:val="28"/>
          <w:lang w:val="de-CH"/>
        </w:rPr>
        <w:t xml:space="preserve"> </w:t>
      </w:r>
      <w:r w:rsidRPr="008107C1">
        <w:rPr>
          <w:rFonts w:ascii="Arial" w:hAnsi="Arial" w:cs="Arial"/>
          <w:b/>
          <w:sz w:val="28"/>
          <w:szCs w:val="28"/>
          <w:lang w:val="de-CH"/>
        </w:rPr>
        <w:t>/</w:t>
      </w:r>
      <w:r>
        <w:rPr>
          <w:rFonts w:ascii="Arial" w:hAnsi="Arial" w:cs="Arial"/>
          <w:b/>
          <w:sz w:val="28"/>
          <w:szCs w:val="28"/>
          <w:lang w:val="de-CH"/>
        </w:rPr>
        <w:t xml:space="preserve"> </w:t>
      </w:r>
      <w:r w:rsidRPr="008107C1">
        <w:rPr>
          <w:rFonts w:ascii="Arial" w:hAnsi="Arial" w:cs="Arial"/>
          <w:b/>
          <w:sz w:val="28"/>
          <w:szCs w:val="28"/>
          <w:lang w:val="de-CH"/>
        </w:rPr>
        <w:t>SGR)</w:t>
      </w:r>
      <w:r w:rsidR="00E03BF3">
        <w:rPr>
          <w:rFonts w:ascii="Arial" w:hAnsi="Arial" w:cs="Arial"/>
          <w:b/>
          <w:sz w:val="28"/>
          <w:szCs w:val="28"/>
          <w:lang w:val="de-CH"/>
        </w:rPr>
        <w:t xml:space="preserve"> </w:t>
      </w:r>
      <w:r w:rsidR="00E03BF3" w:rsidRPr="00E20BD5">
        <w:rPr>
          <w:rFonts w:ascii="Arial" w:hAnsi="Arial" w:cs="Arial"/>
          <w:b/>
          <w:color w:val="C00000"/>
          <w:sz w:val="28"/>
          <w:szCs w:val="28"/>
          <w:lang w:val="de-CH"/>
        </w:rPr>
        <w:t>gemäss Übergangsbestimmungen</w:t>
      </w:r>
    </w:p>
    <w:p w14:paraId="742EB46B" w14:textId="77777777" w:rsidR="008107C1" w:rsidRDefault="008107C1" w:rsidP="00D2488F">
      <w:pPr>
        <w:tabs>
          <w:tab w:val="left" w:pos="567"/>
          <w:tab w:val="left" w:pos="2835"/>
          <w:tab w:val="left" w:pos="4253"/>
          <w:tab w:val="left" w:pos="5671"/>
          <w:tab w:val="left" w:pos="8080"/>
        </w:tabs>
        <w:spacing w:line="280" w:lineRule="atLeast"/>
        <w:jc w:val="both"/>
        <w:rPr>
          <w:rFonts w:ascii="Arial" w:hAnsi="Arial" w:cs="Arial"/>
          <w:sz w:val="22"/>
          <w:szCs w:val="22"/>
          <w:lang w:val="de-CH"/>
        </w:rPr>
      </w:pPr>
    </w:p>
    <w:p w14:paraId="2B18C822" w14:textId="12C6C1B4" w:rsidR="008107C1" w:rsidRDefault="008107C1" w:rsidP="008107C1">
      <w:pPr>
        <w:tabs>
          <w:tab w:val="left" w:pos="567"/>
          <w:tab w:val="left" w:pos="2835"/>
          <w:tab w:val="left" w:pos="4253"/>
          <w:tab w:val="left" w:pos="5671"/>
          <w:tab w:val="left" w:pos="8080"/>
        </w:tabs>
        <w:spacing w:line="280" w:lineRule="atLeast"/>
        <w:jc w:val="both"/>
        <w:rPr>
          <w:rFonts w:ascii="Arial" w:hAnsi="Arial" w:cs="Arial"/>
          <w:sz w:val="22"/>
          <w:szCs w:val="22"/>
          <w:lang w:val="de-CH"/>
        </w:rPr>
      </w:pPr>
      <w:r w:rsidRPr="008107C1">
        <w:rPr>
          <w:rFonts w:ascii="Arial" w:hAnsi="Arial" w:cs="Arial"/>
          <w:sz w:val="22"/>
          <w:szCs w:val="22"/>
          <w:lang w:val="de-CH"/>
        </w:rPr>
        <w:t>Die Erfüllung der Anforderungen dieses Fähigkeitsausweises ist für den Erwerb des Facharzttitels Physikalische Medizin und Rehabilitation oder Rheumatologie nicht obligatorisch. Der Fähigkeitsausweis kann erst nach Erwerb des Facharzttitels ausgestellt werden.</w:t>
      </w:r>
    </w:p>
    <w:p w14:paraId="09CD0A96" w14:textId="77777777" w:rsidR="00051B82" w:rsidRDefault="00051B82" w:rsidP="008107C1">
      <w:pPr>
        <w:tabs>
          <w:tab w:val="left" w:pos="567"/>
          <w:tab w:val="left" w:pos="2835"/>
          <w:tab w:val="left" w:pos="4253"/>
          <w:tab w:val="left" w:pos="5671"/>
          <w:tab w:val="left" w:pos="8080"/>
        </w:tabs>
        <w:spacing w:line="280" w:lineRule="atLeast"/>
        <w:jc w:val="both"/>
        <w:rPr>
          <w:rFonts w:ascii="Arial" w:hAnsi="Arial" w:cs="Arial"/>
          <w:sz w:val="22"/>
          <w:szCs w:val="22"/>
        </w:rPr>
      </w:pPr>
    </w:p>
    <w:p w14:paraId="545A0F93" w14:textId="77777777" w:rsidR="000509E9" w:rsidRPr="000509E9" w:rsidRDefault="000509E9" w:rsidP="000509E9">
      <w:pPr>
        <w:tabs>
          <w:tab w:val="left" w:pos="567"/>
          <w:tab w:val="left" w:pos="2835"/>
          <w:tab w:val="left" w:pos="4253"/>
          <w:tab w:val="left" w:pos="5671"/>
          <w:tab w:val="left" w:pos="8080"/>
        </w:tabs>
        <w:spacing w:line="280" w:lineRule="atLeast"/>
        <w:jc w:val="both"/>
        <w:rPr>
          <w:rFonts w:ascii="Arial" w:hAnsi="Arial" w:cs="Arial"/>
          <w:sz w:val="22"/>
          <w:szCs w:val="22"/>
        </w:rPr>
      </w:pPr>
      <w:r w:rsidRPr="000509E9">
        <w:rPr>
          <w:rFonts w:ascii="Arial" w:hAnsi="Arial" w:cs="Arial"/>
          <w:sz w:val="22"/>
          <w:szCs w:val="22"/>
        </w:rPr>
        <w:t xml:space="preserve">Wer den Facharzttitel Physikalische Medizin und Rehabilitation nach dem eidgenössischen Weiterbildungsprogramm 2008 abgeschlossen hat, erhält den vorliegenden Fähigkeitsausweis ohne weitere Bedingungen ausser dem Nachweis des vom BAG anerkannten Strahlenschutz-Sachverständigenkurses bis Ende 2020. </w:t>
      </w:r>
    </w:p>
    <w:p w14:paraId="251FF7F5" w14:textId="0EF3290D" w:rsidR="00E7150D" w:rsidRDefault="000509E9" w:rsidP="000509E9">
      <w:pPr>
        <w:tabs>
          <w:tab w:val="left" w:pos="567"/>
          <w:tab w:val="left" w:pos="2835"/>
          <w:tab w:val="left" w:pos="4253"/>
          <w:tab w:val="left" w:pos="5671"/>
          <w:tab w:val="left" w:pos="8080"/>
        </w:tabs>
        <w:spacing w:line="280" w:lineRule="atLeast"/>
        <w:jc w:val="both"/>
        <w:rPr>
          <w:rFonts w:ascii="Arial" w:hAnsi="Arial" w:cs="Arial"/>
          <w:sz w:val="22"/>
          <w:szCs w:val="22"/>
        </w:rPr>
      </w:pPr>
      <w:r w:rsidRPr="000509E9">
        <w:rPr>
          <w:rFonts w:ascii="Arial" w:hAnsi="Arial" w:cs="Arial"/>
          <w:sz w:val="22"/>
          <w:szCs w:val="22"/>
        </w:rPr>
        <w:t>PMR-Fachärzte, die den Facharzttitel mit einem früheren Weiterbildungsprogramm als 2008 erworben haben oder die einen MEBEKO anerkannten ausländischen Facharzttitel haben und seit dem Erwerb des Facharzttitels bis zur Inkraftsetzung dieses Fähigkeitsausweises insgesamt 100 Eingriffe unter Durchleuchtung durchgeführt haben, erhalten den Fähigkeitsausweis ebenfalls ohne weitere Bedingungen.</w:t>
      </w:r>
    </w:p>
    <w:p w14:paraId="217A81FC" w14:textId="77777777" w:rsidR="000509E9" w:rsidRPr="007A6B87" w:rsidRDefault="000509E9" w:rsidP="000509E9">
      <w:pPr>
        <w:tabs>
          <w:tab w:val="left" w:pos="567"/>
          <w:tab w:val="left" w:pos="2835"/>
          <w:tab w:val="left" w:pos="4253"/>
          <w:tab w:val="left" w:pos="5671"/>
          <w:tab w:val="left" w:pos="8080"/>
        </w:tabs>
        <w:spacing w:line="280" w:lineRule="atLeast"/>
        <w:jc w:val="both"/>
        <w:rPr>
          <w:rFonts w:ascii="Arial" w:hAnsi="Arial" w:cs="Arial"/>
          <w:sz w:val="22"/>
          <w:szCs w:val="22"/>
          <w:lang w:val="de-CH"/>
        </w:rPr>
      </w:pPr>
    </w:p>
    <w:p w14:paraId="2ACC6FC9" w14:textId="763C91A1" w:rsidR="00B11187" w:rsidRPr="007A6B87"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r w:rsidRPr="007A6B87">
        <w:rPr>
          <w:rFonts w:ascii="Arial" w:hAnsi="Arial" w:cs="Arial"/>
          <w:sz w:val="22"/>
          <w:szCs w:val="22"/>
          <w:lang w:val="de-CH"/>
        </w:rPr>
        <w:t>Name</w:t>
      </w:r>
      <w:r w:rsidR="00180913"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bookmarkStart w:id="0" w:name="Text1"/>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bookmarkEnd w:id="0"/>
      <w:r w:rsidR="00681C44">
        <w:rPr>
          <w:rFonts w:ascii="Arial" w:hAnsi="Arial" w:cs="Arial"/>
          <w:sz w:val="22"/>
          <w:szCs w:val="22"/>
          <w:lang w:val="de-CH"/>
        </w:rPr>
        <w:t xml:space="preserve">    </w:t>
      </w:r>
    </w:p>
    <w:p w14:paraId="7FE92EEF" w14:textId="3ECD3B43" w:rsidR="00B11187"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p>
    <w:p w14:paraId="62674192" w14:textId="5CAA8E6A" w:rsidR="00C07774" w:rsidRDefault="00C07774"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r w:rsidRPr="007A6B87">
        <w:rPr>
          <w:rFonts w:ascii="Arial" w:hAnsi="Arial" w:cs="Arial"/>
          <w:sz w:val="22"/>
          <w:szCs w:val="22"/>
          <w:lang w:val="de-CH"/>
        </w:rPr>
        <w:t>Vorname</w:t>
      </w:r>
      <w:r>
        <w:rPr>
          <w:rFonts w:ascii="Arial" w:hAnsi="Arial" w:cs="Arial"/>
          <w:sz w:val="22"/>
          <w:szCs w:val="22"/>
          <w:lang w:val="de-CH"/>
        </w:rPr>
        <w:t xml:space="preserve">: </w:t>
      </w: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C0C9DB0" w14:textId="77777777" w:rsidR="00C07774" w:rsidRPr="007A6B87" w:rsidRDefault="00C07774"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p>
    <w:p w14:paraId="1E99BB7F" w14:textId="04FF45C9" w:rsidR="00C07774" w:rsidRDefault="00C07774"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r w:rsidRPr="007A6B87">
        <w:rPr>
          <w:rFonts w:ascii="Arial" w:hAnsi="Arial" w:cs="Arial"/>
          <w:sz w:val="22"/>
          <w:szCs w:val="22"/>
          <w:lang w:val="de-CH"/>
        </w:rPr>
        <w:t>Geburtsdatum</w:t>
      </w:r>
      <w:r>
        <w:rPr>
          <w:rFonts w:ascii="Arial" w:hAnsi="Arial" w:cs="Arial"/>
          <w:sz w:val="22"/>
          <w:szCs w:val="22"/>
          <w:lang w:val="de-CH"/>
        </w:rPr>
        <w:t xml:space="preserve">: </w:t>
      </w: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3B436041" w14:textId="77777777" w:rsidR="00C07774" w:rsidRDefault="00C07774"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p>
    <w:p w14:paraId="2FBA7A84" w14:textId="7775A932" w:rsidR="00B11187" w:rsidRDefault="00DF53DE"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r>
        <w:rPr>
          <w:rFonts w:ascii="Arial" w:hAnsi="Arial" w:cs="Arial"/>
          <w:sz w:val="22"/>
          <w:szCs w:val="22"/>
          <w:lang w:val="de-CH"/>
        </w:rPr>
        <w:t>E-Mail</w:t>
      </w:r>
      <w:r w:rsidR="00180913"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p>
    <w:p w14:paraId="77E8E7EF" w14:textId="3D16B6EF" w:rsidR="00DF53DE" w:rsidRDefault="00DF53DE"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p>
    <w:p w14:paraId="2B74B316" w14:textId="3CE2DE02" w:rsidR="00DF53DE" w:rsidRPr="007A6B87" w:rsidRDefault="00DF53DE"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r>
        <w:rPr>
          <w:rFonts w:ascii="Arial" w:hAnsi="Arial" w:cs="Arial"/>
          <w:sz w:val="22"/>
          <w:szCs w:val="22"/>
          <w:lang w:val="de-CH"/>
        </w:rPr>
        <w:t xml:space="preserve">Telefon: </w:t>
      </w: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FFADED1" w14:textId="77777777" w:rsidR="00EB339F" w:rsidRPr="007A6B87"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p>
    <w:p w14:paraId="7642A8A0" w14:textId="6E7F3834" w:rsidR="00EB339F" w:rsidRPr="007A6B87" w:rsidRDefault="00B63746" w:rsidP="00D2488F">
      <w:pPr>
        <w:tabs>
          <w:tab w:val="left" w:pos="567"/>
          <w:tab w:val="left" w:pos="8080"/>
        </w:tabs>
        <w:autoSpaceDE w:val="0"/>
        <w:autoSpaceDN w:val="0"/>
        <w:adjustRightInd w:val="0"/>
        <w:spacing w:line="280" w:lineRule="atLeast"/>
        <w:rPr>
          <w:rFonts w:ascii="Arial" w:hAnsi="Arial" w:cs="Arial"/>
          <w:sz w:val="22"/>
          <w:szCs w:val="22"/>
          <w:lang w:val="de-CH"/>
        </w:rPr>
      </w:pPr>
      <w:r w:rsidRPr="007A6B87">
        <w:rPr>
          <w:rFonts w:ascii="Arial" w:hAnsi="Arial" w:cs="Arial"/>
          <w:sz w:val="22"/>
          <w:szCs w:val="22"/>
          <w:lang w:val="de-CH"/>
        </w:rPr>
        <w:t>GLN</w:t>
      </w:r>
      <w:r w:rsidR="00EB339F" w:rsidRPr="007A6B87">
        <w:rPr>
          <w:rFonts w:ascii="Arial" w:hAnsi="Arial" w:cs="Arial"/>
          <w:sz w:val="22"/>
          <w:szCs w:val="22"/>
          <w:lang w:val="de-CH"/>
        </w:rPr>
        <w:t xml:space="preserve"> Nummer</w:t>
      </w:r>
      <w:r w:rsidRPr="007A6B87">
        <w:rPr>
          <w:rFonts w:ascii="Arial" w:hAnsi="Arial" w:cs="Arial"/>
          <w:sz w:val="22"/>
          <w:szCs w:val="22"/>
          <w:lang w:val="de-CH"/>
        </w:rPr>
        <w:t xml:space="preserve"> (</w:t>
      </w:r>
      <w:r w:rsidR="00787310" w:rsidRPr="007A6B87">
        <w:rPr>
          <w:rFonts w:ascii="Arial" w:hAnsi="Arial" w:cs="Arial"/>
          <w:sz w:val="22"/>
          <w:szCs w:val="22"/>
          <w:lang w:val="de-CH"/>
        </w:rPr>
        <w:t xml:space="preserve">13-stellige Nummer, </w:t>
      </w:r>
      <w:r w:rsidRPr="007A6B87">
        <w:rPr>
          <w:rFonts w:ascii="Arial" w:hAnsi="Arial" w:cs="Arial"/>
          <w:sz w:val="22"/>
          <w:szCs w:val="22"/>
          <w:lang w:val="de-CH"/>
        </w:rPr>
        <w:t xml:space="preserve">siehe </w:t>
      </w:r>
      <w:r w:rsidR="00787310" w:rsidRPr="007A6B87">
        <w:rPr>
          <w:rFonts w:ascii="Arial" w:hAnsi="Arial" w:cs="Arial"/>
          <w:sz w:val="22"/>
          <w:szCs w:val="22"/>
          <w:lang w:val="de-CH"/>
        </w:rPr>
        <w:t>Ärzteausweis)</w:t>
      </w:r>
      <w:r w:rsidR="005B52F6" w:rsidRPr="007A6B87">
        <w:rPr>
          <w:rFonts w:ascii="Arial" w:hAnsi="Arial" w:cs="Arial"/>
          <w:sz w:val="22"/>
          <w:szCs w:val="22"/>
          <w:lang w:val="de-CH"/>
        </w:rPr>
        <w:t xml:space="preserve"> </w:t>
      </w:r>
      <w:r w:rsidR="00EB339F"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p>
    <w:p w14:paraId="764C04DF" w14:textId="77777777" w:rsidR="00523643" w:rsidRPr="007A6B87" w:rsidRDefault="00523643" w:rsidP="00D2488F">
      <w:pPr>
        <w:tabs>
          <w:tab w:val="left" w:pos="567"/>
          <w:tab w:val="left" w:pos="8080"/>
        </w:tabs>
        <w:autoSpaceDE w:val="0"/>
        <w:autoSpaceDN w:val="0"/>
        <w:adjustRightInd w:val="0"/>
        <w:spacing w:line="280" w:lineRule="atLeast"/>
        <w:rPr>
          <w:rFonts w:ascii="Arial" w:hAnsi="Arial" w:cs="Arial"/>
          <w:sz w:val="22"/>
          <w:szCs w:val="22"/>
          <w:lang w:val="de-CH"/>
        </w:rPr>
      </w:pPr>
    </w:p>
    <w:p w14:paraId="61A052BE" w14:textId="4613ACFC" w:rsidR="00B9437A" w:rsidRPr="00B9437A" w:rsidRDefault="00B9437A" w:rsidP="00B9437A">
      <w:pPr>
        <w:pStyle w:val="Listenabsatz"/>
        <w:numPr>
          <w:ilvl w:val="0"/>
          <w:numId w:val="16"/>
        </w:numPr>
        <w:tabs>
          <w:tab w:val="left" w:pos="567"/>
          <w:tab w:val="left" w:pos="8080"/>
        </w:tabs>
        <w:spacing w:line="280" w:lineRule="atLeast"/>
        <w:ind w:left="426" w:hanging="426"/>
        <w:rPr>
          <w:rFonts w:ascii="Arial" w:hAnsi="Arial" w:cs="Arial"/>
          <w:b/>
          <w:sz w:val="22"/>
          <w:szCs w:val="22"/>
          <w:lang w:val="de-CH"/>
        </w:rPr>
      </w:pPr>
      <w:r w:rsidRPr="00B9437A">
        <w:rPr>
          <w:rFonts w:ascii="Arial" w:hAnsi="Arial" w:cs="Arial"/>
          <w:b/>
          <w:sz w:val="22"/>
          <w:szCs w:val="22"/>
          <w:lang w:val="de-CH"/>
        </w:rPr>
        <w:t xml:space="preserve">Facharzt für </w:t>
      </w:r>
      <w:r w:rsidR="00C7563B">
        <w:rPr>
          <w:rFonts w:ascii="Arial" w:hAnsi="Arial" w:cs="Arial"/>
          <w:b/>
          <w:sz w:val="22"/>
          <w:szCs w:val="22"/>
          <w:lang w:val="de-CH"/>
        </w:rPr>
        <w:t>Physikalische Medizin und Rehabilitation</w:t>
      </w:r>
    </w:p>
    <w:p w14:paraId="10F160C3" w14:textId="1B62DBA7" w:rsidR="00B9437A" w:rsidRDefault="00B9437A" w:rsidP="00D2488F">
      <w:pPr>
        <w:tabs>
          <w:tab w:val="left" w:pos="567"/>
          <w:tab w:val="left" w:pos="8080"/>
          <w:tab w:val="left" w:leader="underscore" w:pos="9639"/>
        </w:tabs>
        <w:spacing w:line="280" w:lineRule="atLeast"/>
        <w:rPr>
          <w:rFonts w:ascii="Arial" w:hAnsi="Arial" w:cs="Arial"/>
          <w:sz w:val="22"/>
          <w:szCs w:val="22"/>
          <w:lang w:val="de-CH"/>
        </w:rPr>
      </w:pPr>
      <w:r w:rsidRPr="008107C1">
        <w:rPr>
          <w:rFonts w:ascii="Arial" w:hAnsi="Arial" w:cs="Arial"/>
          <w:sz w:val="22"/>
          <w:szCs w:val="22"/>
          <w:lang w:val="de-CH"/>
        </w:rPr>
        <w:t xml:space="preserve">Datum des absolvierten </w:t>
      </w:r>
      <w:r w:rsidRPr="00B9437A">
        <w:rPr>
          <w:rFonts w:ascii="Arial" w:hAnsi="Arial" w:cs="Arial"/>
          <w:sz w:val="22"/>
          <w:szCs w:val="22"/>
          <w:lang w:val="de-CH"/>
        </w:rPr>
        <w:t>Facharzt</w:t>
      </w:r>
      <w:r>
        <w:rPr>
          <w:rFonts w:ascii="Arial" w:hAnsi="Arial" w:cs="Arial"/>
          <w:sz w:val="22"/>
          <w:szCs w:val="22"/>
          <w:lang w:val="de-CH"/>
        </w:rPr>
        <w:t>es</w:t>
      </w:r>
      <w:r w:rsidRPr="00B9437A">
        <w:rPr>
          <w:rFonts w:ascii="Arial" w:hAnsi="Arial" w:cs="Arial"/>
          <w:sz w:val="22"/>
          <w:szCs w:val="22"/>
          <w:lang w:val="de-CH"/>
        </w:rPr>
        <w:t xml:space="preserve"> für </w:t>
      </w:r>
      <w:r w:rsidR="002134F0">
        <w:rPr>
          <w:rFonts w:ascii="Arial" w:hAnsi="Arial" w:cs="Arial"/>
          <w:sz w:val="22"/>
          <w:szCs w:val="22"/>
          <w:lang w:val="de-CH"/>
        </w:rPr>
        <w:t>Physikalische Medizin und Rehabilitation</w:t>
      </w:r>
      <w:r w:rsidRPr="00D2488F">
        <w:rPr>
          <w:rFonts w:ascii="Arial" w:hAnsi="Arial" w:cs="Arial"/>
          <w:sz w:val="22"/>
          <w:szCs w:val="22"/>
          <w:lang w:val="de-CH"/>
        </w:rPr>
        <w:t>:</w:t>
      </w:r>
      <w:r w:rsidRPr="00B9437A">
        <w:rPr>
          <w:rFonts w:ascii="Arial" w:hAnsi="Arial" w:cs="Arial"/>
          <w:sz w:val="22"/>
          <w:szCs w:val="22"/>
          <w:lang w:val="de-CH"/>
        </w:rPr>
        <w:t xml:space="preserve"> </w:t>
      </w:r>
      <w:r w:rsidRPr="00D2488F">
        <w:rPr>
          <w:rFonts w:ascii="Arial" w:hAnsi="Arial" w:cs="Arial"/>
          <w:sz w:val="22"/>
          <w:szCs w:val="22"/>
          <w:lang w:val="de-CH"/>
        </w:rPr>
        <w:fldChar w:fldCharType="begin">
          <w:ffData>
            <w:name w:val="Text1"/>
            <w:enabled/>
            <w:calcOnExit w:val="0"/>
            <w:textInput/>
          </w:ffData>
        </w:fldChar>
      </w:r>
      <w:r w:rsidRPr="00D2488F">
        <w:rPr>
          <w:rFonts w:ascii="Arial" w:hAnsi="Arial" w:cs="Arial"/>
          <w:sz w:val="22"/>
          <w:szCs w:val="22"/>
          <w:lang w:val="de-CH"/>
        </w:rPr>
        <w:instrText xml:space="preserve"> FORMTEXT </w:instrText>
      </w:r>
      <w:r w:rsidRPr="00D2488F">
        <w:rPr>
          <w:rFonts w:ascii="Arial" w:hAnsi="Arial" w:cs="Arial"/>
          <w:sz w:val="22"/>
          <w:szCs w:val="22"/>
          <w:lang w:val="de-CH"/>
        </w:rPr>
      </w:r>
      <w:r w:rsidRPr="00D2488F">
        <w:rPr>
          <w:rFonts w:ascii="Arial" w:hAnsi="Arial" w:cs="Arial"/>
          <w:sz w:val="22"/>
          <w:szCs w:val="22"/>
          <w:lang w:val="de-CH"/>
        </w:rPr>
        <w:fldChar w:fldCharType="separate"/>
      </w:r>
      <w:r w:rsidRPr="00D2488F">
        <w:rPr>
          <w:rFonts w:ascii="Arial" w:hAnsi="Arial" w:cs="Arial"/>
          <w:noProof/>
          <w:sz w:val="22"/>
          <w:szCs w:val="22"/>
          <w:lang w:val="de-CH"/>
        </w:rPr>
        <w:t> </w:t>
      </w:r>
      <w:r w:rsidRPr="00D2488F">
        <w:rPr>
          <w:rFonts w:ascii="Arial" w:hAnsi="Arial" w:cs="Arial"/>
          <w:noProof/>
          <w:sz w:val="22"/>
          <w:szCs w:val="22"/>
          <w:lang w:val="de-CH"/>
        </w:rPr>
        <w:t> </w:t>
      </w:r>
      <w:r w:rsidRPr="00D2488F">
        <w:rPr>
          <w:rFonts w:ascii="Arial" w:hAnsi="Arial" w:cs="Arial"/>
          <w:noProof/>
          <w:sz w:val="22"/>
          <w:szCs w:val="22"/>
          <w:lang w:val="de-CH"/>
        </w:rPr>
        <w:t> </w:t>
      </w:r>
      <w:r w:rsidRPr="00D2488F">
        <w:rPr>
          <w:rFonts w:ascii="Arial" w:hAnsi="Arial" w:cs="Arial"/>
          <w:noProof/>
          <w:sz w:val="22"/>
          <w:szCs w:val="22"/>
          <w:lang w:val="de-CH"/>
        </w:rPr>
        <w:t> </w:t>
      </w:r>
      <w:r w:rsidRPr="00D2488F">
        <w:rPr>
          <w:rFonts w:ascii="Arial" w:hAnsi="Arial" w:cs="Arial"/>
          <w:noProof/>
          <w:sz w:val="22"/>
          <w:szCs w:val="22"/>
          <w:lang w:val="de-CH"/>
        </w:rPr>
        <w:t> </w:t>
      </w:r>
      <w:r w:rsidRPr="00D2488F">
        <w:rPr>
          <w:rFonts w:ascii="Arial" w:hAnsi="Arial" w:cs="Arial"/>
          <w:sz w:val="22"/>
          <w:szCs w:val="22"/>
          <w:lang w:val="de-CH"/>
        </w:rPr>
        <w:fldChar w:fldCharType="end"/>
      </w:r>
    </w:p>
    <w:p w14:paraId="63AE4003" w14:textId="75C4EFE2" w:rsidR="00B9437A" w:rsidRPr="00D2488F" w:rsidRDefault="00B9437A" w:rsidP="00B9437A">
      <w:pPr>
        <w:tabs>
          <w:tab w:val="left" w:pos="567"/>
          <w:tab w:val="left" w:pos="8080"/>
        </w:tabs>
        <w:spacing w:line="280" w:lineRule="atLeast"/>
        <w:ind w:left="426" w:hanging="426"/>
        <w:rPr>
          <w:rFonts w:ascii="Arial" w:hAnsi="Arial" w:cs="Arial"/>
          <w:sz w:val="22"/>
          <w:szCs w:val="22"/>
          <w:lang w:val="de-CH"/>
        </w:rPr>
      </w:pPr>
      <w:r w:rsidRPr="00D2488F">
        <w:rPr>
          <w:rFonts w:ascii="Arial" w:hAnsi="Arial" w:cs="Arial"/>
          <w:sz w:val="22"/>
          <w:szCs w:val="22"/>
          <w:lang w:val="de-CH"/>
        </w:rPr>
        <w:t xml:space="preserve">(Bitte </w:t>
      </w:r>
      <w:r>
        <w:rPr>
          <w:rFonts w:ascii="Arial" w:hAnsi="Arial" w:cs="Arial"/>
          <w:sz w:val="22"/>
          <w:szCs w:val="22"/>
          <w:lang w:val="de-CH"/>
        </w:rPr>
        <w:t>Diplom</w:t>
      </w:r>
      <w:r w:rsidRPr="00D2488F">
        <w:rPr>
          <w:rFonts w:ascii="Arial" w:hAnsi="Arial" w:cs="Arial"/>
          <w:sz w:val="22"/>
          <w:szCs w:val="22"/>
          <w:lang w:val="de-CH"/>
        </w:rPr>
        <w:t>kopie dem Antrag beilegen)</w:t>
      </w:r>
    </w:p>
    <w:p w14:paraId="628D5978" w14:textId="77777777" w:rsidR="00B9437A" w:rsidRDefault="00B9437A" w:rsidP="00D2488F">
      <w:pPr>
        <w:tabs>
          <w:tab w:val="left" w:pos="567"/>
          <w:tab w:val="left" w:pos="8080"/>
          <w:tab w:val="left" w:leader="underscore" w:pos="9639"/>
        </w:tabs>
        <w:spacing w:line="280" w:lineRule="atLeast"/>
        <w:rPr>
          <w:rFonts w:ascii="Arial" w:hAnsi="Arial" w:cs="Arial"/>
          <w:sz w:val="22"/>
          <w:szCs w:val="22"/>
          <w:lang w:val="de-CH"/>
        </w:rPr>
      </w:pPr>
    </w:p>
    <w:p w14:paraId="356788F1" w14:textId="236C8DE9" w:rsidR="00F75D26" w:rsidRPr="00D2488F" w:rsidRDefault="00B9437A"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de-CH"/>
        </w:rPr>
      </w:pPr>
      <w:r w:rsidRPr="00B9437A">
        <w:rPr>
          <w:rFonts w:ascii="Arial" w:hAnsi="Arial" w:cs="Arial"/>
          <w:b/>
          <w:sz w:val="22"/>
          <w:szCs w:val="22"/>
          <w:lang w:val="de-CH"/>
        </w:rPr>
        <w:t>Strahlenschutz-Sachverständigenkur</w:t>
      </w:r>
      <w:r w:rsidR="009007C9">
        <w:rPr>
          <w:rFonts w:ascii="Arial" w:hAnsi="Arial" w:cs="Arial"/>
          <w:b/>
          <w:sz w:val="22"/>
          <w:szCs w:val="22"/>
          <w:lang w:val="de-CH"/>
        </w:rPr>
        <w:t>s</w:t>
      </w:r>
    </w:p>
    <w:p w14:paraId="5FFD508D" w14:textId="078FC89A" w:rsidR="00CD65CC" w:rsidRPr="00D2488F" w:rsidRDefault="008107C1" w:rsidP="008107C1">
      <w:pPr>
        <w:tabs>
          <w:tab w:val="left" w:pos="8080"/>
        </w:tabs>
        <w:spacing w:line="280" w:lineRule="atLeast"/>
        <w:rPr>
          <w:rFonts w:ascii="Arial" w:hAnsi="Arial" w:cs="Arial"/>
          <w:sz w:val="22"/>
          <w:szCs w:val="22"/>
          <w:lang w:val="de-CH"/>
        </w:rPr>
      </w:pPr>
      <w:r w:rsidRPr="008107C1">
        <w:rPr>
          <w:rFonts w:ascii="Arial" w:hAnsi="Arial" w:cs="Arial"/>
          <w:sz w:val="22"/>
          <w:szCs w:val="22"/>
          <w:lang w:val="de-CH"/>
        </w:rPr>
        <w:t xml:space="preserve">Datum des absolvierten BAG-anerkannten Strahlenschutz-Sachverständigenkurses </w:t>
      </w:r>
      <w:r w:rsidRPr="008107C1">
        <w:rPr>
          <w:rFonts w:ascii="Arial" w:hAnsi="Arial" w:cs="Arial"/>
          <w:sz w:val="22"/>
          <w:szCs w:val="22"/>
          <w:lang w:val="de-CH"/>
        </w:rPr>
        <w:br/>
        <w:t>für Ärzte mit Durchleuchtung</w:t>
      </w:r>
      <w:r w:rsidR="006B79F9" w:rsidRPr="00D2488F">
        <w:rPr>
          <w:rFonts w:ascii="Arial" w:hAnsi="Arial" w:cs="Arial"/>
          <w:sz w:val="22"/>
          <w:szCs w:val="22"/>
          <w:lang w:val="de-CH"/>
        </w:rPr>
        <w:t xml:space="preserve">: </w:t>
      </w:r>
      <w:r w:rsidR="00D2488F" w:rsidRPr="00D2488F">
        <w:rPr>
          <w:rFonts w:ascii="Arial" w:hAnsi="Arial" w:cs="Arial"/>
          <w:sz w:val="22"/>
          <w:szCs w:val="22"/>
          <w:lang w:val="de-CH"/>
        </w:rPr>
        <w:fldChar w:fldCharType="begin">
          <w:ffData>
            <w:name w:val="Text1"/>
            <w:enabled/>
            <w:calcOnExit w:val="0"/>
            <w:textInput/>
          </w:ffData>
        </w:fldChar>
      </w:r>
      <w:r w:rsidR="00D2488F" w:rsidRPr="00D2488F">
        <w:rPr>
          <w:rFonts w:ascii="Arial" w:hAnsi="Arial" w:cs="Arial"/>
          <w:sz w:val="22"/>
          <w:szCs w:val="22"/>
          <w:lang w:val="de-CH"/>
        </w:rPr>
        <w:instrText xml:space="preserve"> FORMTEXT </w:instrText>
      </w:r>
      <w:r w:rsidR="00D2488F" w:rsidRPr="00D2488F">
        <w:rPr>
          <w:rFonts w:ascii="Arial" w:hAnsi="Arial" w:cs="Arial"/>
          <w:sz w:val="22"/>
          <w:szCs w:val="22"/>
          <w:lang w:val="de-CH"/>
        </w:rPr>
      </w:r>
      <w:r w:rsidR="00D2488F" w:rsidRPr="00D2488F">
        <w:rPr>
          <w:rFonts w:ascii="Arial" w:hAnsi="Arial" w:cs="Arial"/>
          <w:sz w:val="22"/>
          <w:szCs w:val="22"/>
          <w:lang w:val="de-CH"/>
        </w:rPr>
        <w:fldChar w:fldCharType="separate"/>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sz w:val="22"/>
          <w:szCs w:val="22"/>
          <w:lang w:val="de-CH"/>
        </w:rPr>
        <w:fldChar w:fldCharType="end"/>
      </w:r>
    </w:p>
    <w:p w14:paraId="14082A9C" w14:textId="77777777" w:rsidR="006B79F9" w:rsidRPr="00D2488F" w:rsidRDefault="006B79F9" w:rsidP="00D2488F">
      <w:pPr>
        <w:tabs>
          <w:tab w:val="left" w:pos="567"/>
          <w:tab w:val="left" w:pos="8080"/>
        </w:tabs>
        <w:spacing w:line="280" w:lineRule="atLeast"/>
        <w:ind w:left="426" w:hanging="426"/>
        <w:rPr>
          <w:rFonts w:ascii="Arial" w:hAnsi="Arial" w:cs="Arial"/>
          <w:sz w:val="22"/>
          <w:szCs w:val="22"/>
          <w:lang w:val="de-CH"/>
        </w:rPr>
      </w:pPr>
      <w:r w:rsidRPr="00D2488F">
        <w:rPr>
          <w:rFonts w:ascii="Arial" w:hAnsi="Arial" w:cs="Arial"/>
          <w:sz w:val="22"/>
          <w:szCs w:val="22"/>
          <w:lang w:val="de-CH"/>
        </w:rPr>
        <w:t>(Bitte Kursbestätigungskopie dem Antrag beilegen)</w:t>
      </w:r>
    </w:p>
    <w:p w14:paraId="1857600A" w14:textId="77777777" w:rsidR="008727D8" w:rsidRPr="006E5639" w:rsidRDefault="008727D8" w:rsidP="006E5639">
      <w:pPr>
        <w:tabs>
          <w:tab w:val="left" w:pos="567"/>
          <w:tab w:val="left" w:pos="8080"/>
          <w:tab w:val="left" w:leader="underscore" w:pos="9639"/>
        </w:tabs>
        <w:spacing w:line="280" w:lineRule="atLeast"/>
        <w:rPr>
          <w:rFonts w:ascii="Arial" w:hAnsi="Arial" w:cs="Arial"/>
          <w:sz w:val="22"/>
          <w:szCs w:val="22"/>
          <w:lang w:val="de-CH"/>
        </w:rPr>
      </w:pPr>
    </w:p>
    <w:p w14:paraId="4DA9D847" w14:textId="36C61364" w:rsidR="006B79F9" w:rsidRPr="00D2488F" w:rsidRDefault="00655396"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de-CH"/>
        </w:rPr>
      </w:pPr>
      <w:r>
        <w:rPr>
          <w:rFonts w:ascii="Arial" w:hAnsi="Arial" w:cs="Arial"/>
          <w:b/>
          <w:sz w:val="22"/>
          <w:szCs w:val="22"/>
          <w:lang w:val="de-CH"/>
        </w:rPr>
        <w:t xml:space="preserve">100 </w:t>
      </w:r>
      <w:r w:rsidR="00220DFA" w:rsidRPr="00220DFA">
        <w:rPr>
          <w:rFonts w:ascii="Arial" w:hAnsi="Arial" w:cs="Arial"/>
          <w:b/>
          <w:sz w:val="22"/>
          <w:szCs w:val="22"/>
          <w:lang w:val="de-CH"/>
        </w:rPr>
        <w:t>Eingriffe unter Durchleuchtung</w:t>
      </w:r>
      <w:r w:rsidR="007076C8">
        <w:rPr>
          <w:rFonts w:ascii="Arial" w:hAnsi="Arial" w:cs="Arial"/>
          <w:b/>
          <w:sz w:val="22"/>
          <w:szCs w:val="22"/>
          <w:lang w:val="de-CH"/>
        </w:rPr>
        <w:t xml:space="preserve"> (falls </w:t>
      </w:r>
      <w:r w:rsidR="007076C8" w:rsidRPr="00051B82">
        <w:rPr>
          <w:rFonts w:ascii="Arial" w:hAnsi="Arial" w:cs="Arial"/>
          <w:b/>
          <w:iCs/>
          <w:sz w:val="22"/>
          <w:szCs w:val="22"/>
        </w:rPr>
        <w:t>Facharzttitel PMR mit einem früheren Weiterbildungsprogramm als 2008 erworben</w:t>
      </w:r>
      <w:r w:rsidR="007076C8">
        <w:rPr>
          <w:rFonts w:ascii="Arial" w:hAnsi="Arial" w:cs="Arial"/>
          <w:b/>
          <w:iCs/>
          <w:sz w:val="22"/>
          <w:szCs w:val="22"/>
        </w:rPr>
        <w:t>)</w:t>
      </w:r>
    </w:p>
    <w:p w14:paraId="75FCDA4C" w14:textId="1045278A" w:rsidR="006B79F9" w:rsidRPr="00D2488F" w:rsidRDefault="00B9437A" w:rsidP="00D2488F">
      <w:pPr>
        <w:tabs>
          <w:tab w:val="left" w:pos="567"/>
          <w:tab w:val="left" w:pos="8080"/>
        </w:tabs>
        <w:spacing w:line="280" w:lineRule="atLeast"/>
        <w:rPr>
          <w:rFonts w:ascii="Arial" w:hAnsi="Arial" w:cs="Arial"/>
          <w:sz w:val="22"/>
          <w:szCs w:val="22"/>
          <w:lang w:val="de-CH"/>
        </w:rPr>
      </w:pPr>
      <w:r>
        <w:rPr>
          <w:rFonts w:ascii="Arial" w:hAnsi="Arial" w:cs="Arial"/>
          <w:sz w:val="22"/>
          <w:szCs w:val="22"/>
          <w:lang w:val="de-CH"/>
        </w:rPr>
        <w:t xml:space="preserve">Ich habe </w:t>
      </w:r>
      <w:r w:rsidRPr="00B9437A">
        <w:rPr>
          <w:rFonts w:ascii="Arial" w:hAnsi="Arial" w:cs="Arial"/>
          <w:sz w:val="22"/>
          <w:szCs w:val="22"/>
          <w:lang w:val="de-CH"/>
        </w:rPr>
        <w:t xml:space="preserve">seit dem Erwerb des Facharzttitels </w:t>
      </w:r>
      <w:r w:rsidR="00220DFA">
        <w:rPr>
          <w:rFonts w:ascii="Arial" w:hAnsi="Arial" w:cs="Arial"/>
          <w:sz w:val="22"/>
          <w:szCs w:val="22"/>
          <w:lang w:val="de-CH"/>
        </w:rPr>
        <w:t xml:space="preserve">für </w:t>
      </w:r>
      <w:r w:rsidR="007076C8">
        <w:rPr>
          <w:rFonts w:ascii="Arial" w:hAnsi="Arial" w:cs="Arial"/>
          <w:sz w:val="22"/>
          <w:szCs w:val="22"/>
          <w:lang w:val="de-CH"/>
        </w:rPr>
        <w:t>Physikalische Medizin und Rehabilitation</w:t>
      </w:r>
      <w:r w:rsidRPr="00B9437A">
        <w:rPr>
          <w:rFonts w:ascii="Arial" w:hAnsi="Arial" w:cs="Arial"/>
          <w:sz w:val="22"/>
          <w:szCs w:val="22"/>
          <w:lang w:val="de-CH"/>
        </w:rPr>
        <w:t xml:space="preserve"> bis zur Inkraftsetzung dieses Fähigkeitsausweises</w:t>
      </w:r>
      <w:r w:rsidR="00DE3907">
        <w:rPr>
          <w:rFonts w:ascii="Arial" w:hAnsi="Arial" w:cs="Arial"/>
          <w:sz w:val="22"/>
          <w:szCs w:val="22"/>
          <w:lang w:val="de-CH"/>
        </w:rPr>
        <w:t xml:space="preserve"> (1.1.2021)</w:t>
      </w:r>
      <w:r w:rsidRPr="00B9437A">
        <w:rPr>
          <w:rFonts w:ascii="Arial" w:hAnsi="Arial" w:cs="Arial"/>
          <w:sz w:val="22"/>
          <w:szCs w:val="22"/>
          <w:lang w:val="de-CH"/>
        </w:rPr>
        <w:t xml:space="preserve"> insgesamt 100 Eingriffe unter Durchleuchtung durchgeführt</w:t>
      </w:r>
      <w:r>
        <w:rPr>
          <w:rFonts w:ascii="Arial" w:hAnsi="Arial" w:cs="Arial"/>
          <w:sz w:val="22"/>
          <w:szCs w:val="22"/>
          <w:lang w:val="de-CH"/>
        </w:rPr>
        <w:t>.</w:t>
      </w:r>
    </w:p>
    <w:p w14:paraId="46D43E7D" w14:textId="77777777" w:rsidR="00B9437A" w:rsidRDefault="00B9437A" w:rsidP="00B9437A">
      <w:pPr>
        <w:tabs>
          <w:tab w:val="left" w:pos="8080"/>
        </w:tabs>
        <w:autoSpaceDE w:val="0"/>
        <w:autoSpaceDN w:val="0"/>
        <w:adjustRightInd w:val="0"/>
        <w:ind w:right="-112"/>
        <w:rPr>
          <w:rFonts w:ascii="Arial" w:hAnsi="Arial" w:cs="Arial"/>
          <w:sz w:val="22"/>
          <w:szCs w:val="22"/>
          <w:lang w:val="de-CH"/>
        </w:rPr>
      </w:pPr>
    </w:p>
    <w:p w14:paraId="3B7DADFC" w14:textId="758CD90D" w:rsidR="003D1D84" w:rsidRPr="00B9437A" w:rsidRDefault="003D1D84" w:rsidP="00220BB3">
      <w:pPr>
        <w:autoSpaceDE w:val="0"/>
        <w:autoSpaceDN w:val="0"/>
        <w:adjustRightInd w:val="0"/>
        <w:ind w:right="-112"/>
        <w:rPr>
          <w:rFonts w:ascii="Arial" w:hAnsi="Arial" w:cs="Arial"/>
          <w:sz w:val="22"/>
          <w:szCs w:val="22"/>
          <w:lang w:val="de-CH" w:eastAsia="de-CH"/>
        </w:rPr>
      </w:pPr>
      <w:r w:rsidRPr="00B9437A">
        <w:rPr>
          <w:rFonts w:ascii="Arial" w:hAnsi="Arial" w:cs="Arial"/>
          <w:sz w:val="22"/>
          <w:szCs w:val="22"/>
          <w:lang w:val="de-CH"/>
        </w:rPr>
        <w:fldChar w:fldCharType="begin">
          <w:ffData>
            <w:name w:val="Kontrollkästchen5"/>
            <w:enabled/>
            <w:calcOnExit w:val="0"/>
            <w:checkBox>
              <w:sizeAuto/>
              <w:default w:val="0"/>
            </w:checkBox>
          </w:ffData>
        </w:fldChar>
      </w:r>
      <w:r w:rsidRPr="00B9437A">
        <w:rPr>
          <w:rFonts w:ascii="Arial" w:hAnsi="Arial" w:cs="Arial"/>
          <w:sz w:val="22"/>
          <w:szCs w:val="22"/>
          <w:lang w:val="de-CH"/>
        </w:rPr>
        <w:instrText xml:space="preserve"> FORMCHECKBOX </w:instrText>
      </w:r>
      <w:r w:rsidR="00DF53DE">
        <w:rPr>
          <w:rFonts w:ascii="Arial" w:hAnsi="Arial" w:cs="Arial"/>
          <w:sz w:val="22"/>
          <w:szCs w:val="22"/>
          <w:lang w:val="de-CH"/>
        </w:rPr>
      </w:r>
      <w:r w:rsidR="00DF53DE">
        <w:rPr>
          <w:rFonts w:ascii="Arial" w:hAnsi="Arial" w:cs="Arial"/>
          <w:sz w:val="22"/>
          <w:szCs w:val="22"/>
          <w:lang w:val="de-CH"/>
        </w:rPr>
        <w:fldChar w:fldCharType="separate"/>
      </w:r>
      <w:r w:rsidRPr="00B9437A">
        <w:rPr>
          <w:rFonts w:ascii="Arial" w:hAnsi="Arial" w:cs="Arial"/>
          <w:sz w:val="22"/>
          <w:szCs w:val="22"/>
          <w:lang w:val="de-CH"/>
        </w:rPr>
        <w:fldChar w:fldCharType="end"/>
      </w:r>
      <w:r w:rsidRPr="00B9437A">
        <w:rPr>
          <w:rFonts w:ascii="Arial" w:hAnsi="Arial" w:cs="Arial"/>
          <w:sz w:val="22"/>
          <w:szCs w:val="22"/>
          <w:lang w:val="de-CH"/>
        </w:rPr>
        <w:t xml:space="preserve"> ja</w:t>
      </w:r>
      <w:r w:rsidR="00220BB3">
        <w:rPr>
          <w:rFonts w:ascii="Arial" w:hAnsi="Arial" w:cs="Arial"/>
          <w:sz w:val="22"/>
          <w:szCs w:val="22"/>
          <w:lang w:val="de-CH"/>
        </w:rPr>
        <w:tab/>
      </w:r>
      <w:r w:rsidR="00220BB3">
        <w:rPr>
          <w:rFonts w:ascii="Arial" w:hAnsi="Arial" w:cs="Arial"/>
          <w:sz w:val="22"/>
          <w:szCs w:val="22"/>
          <w:lang w:val="de-CH"/>
        </w:rPr>
        <w:tab/>
      </w:r>
      <w:r w:rsidR="00220BB3">
        <w:rPr>
          <w:rFonts w:ascii="Arial" w:hAnsi="Arial" w:cs="Arial"/>
          <w:sz w:val="22"/>
          <w:szCs w:val="22"/>
          <w:lang w:val="de-CH"/>
        </w:rPr>
        <w:fldChar w:fldCharType="begin">
          <w:ffData>
            <w:name w:val="Kontrollkästchen5"/>
            <w:enabled/>
            <w:calcOnExit w:val="0"/>
            <w:checkBox>
              <w:sizeAuto/>
              <w:default w:val="0"/>
            </w:checkBox>
          </w:ffData>
        </w:fldChar>
      </w:r>
      <w:bookmarkStart w:id="1" w:name="Kontrollkästchen5"/>
      <w:r w:rsidR="00220BB3">
        <w:rPr>
          <w:rFonts w:ascii="Arial" w:hAnsi="Arial" w:cs="Arial"/>
          <w:sz w:val="22"/>
          <w:szCs w:val="22"/>
          <w:lang w:val="de-CH"/>
        </w:rPr>
        <w:instrText xml:space="preserve"> FORMCHECKBOX </w:instrText>
      </w:r>
      <w:r w:rsidR="00DF53DE">
        <w:rPr>
          <w:rFonts w:ascii="Arial" w:hAnsi="Arial" w:cs="Arial"/>
          <w:sz w:val="22"/>
          <w:szCs w:val="22"/>
          <w:lang w:val="de-CH"/>
        </w:rPr>
      </w:r>
      <w:r w:rsidR="00DF53DE">
        <w:rPr>
          <w:rFonts w:ascii="Arial" w:hAnsi="Arial" w:cs="Arial"/>
          <w:sz w:val="22"/>
          <w:szCs w:val="22"/>
          <w:lang w:val="de-CH"/>
        </w:rPr>
        <w:fldChar w:fldCharType="separate"/>
      </w:r>
      <w:r w:rsidR="00220BB3">
        <w:rPr>
          <w:rFonts w:ascii="Arial" w:hAnsi="Arial" w:cs="Arial"/>
          <w:sz w:val="22"/>
          <w:szCs w:val="22"/>
          <w:lang w:val="de-CH"/>
        </w:rPr>
        <w:fldChar w:fldCharType="end"/>
      </w:r>
      <w:bookmarkEnd w:id="1"/>
      <w:r w:rsidR="00220BB3" w:rsidRPr="00B9437A">
        <w:rPr>
          <w:rFonts w:ascii="Arial" w:hAnsi="Arial" w:cs="Arial"/>
          <w:sz w:val="22"/>
          <w:szCs w:val="22"/>
          <w:lang w:val="de-CH"/>
        </w:rPr>
        <w:t xml:space="preserve"> </w:t>
      </w:r>
      <w:r w:rsidR="00220BB3">
        <w:rPr>
          <w:rFonts w:ascii="Arial" w:hAnsi="Arial" w:cs="Arial"/>
          <w:sz w:val="22"/>
          <w:szCs w:val="22"/>
          <w:lang w:val="de-CH"/>
        </w:rPr>
        <w:t>nein</w:t>
      </w:r>
    </w:p>
    <w:p w14:paraId="3A524D26" w14:textId="77777777" w:rsidR="006E5639" w:rsidRDefault="006E5639">
      <w:pPr>
        <w:rPr>
          <w:rFonts w:ascii="Arial" w:hAnsi="Arial" w:cs="Arial"/>
          <w:sz w:val="22"/>
          <w:szCs w:val="22"/>
          <w:lang w:val="de-CH"/>
        </w:rPr>
      </w:pPr>
    </w:p>
    <w:p w14:paraId="7804EAA4" w14:textId="6DC65931" w:rsidR="00257B01" w:rsidRPr="00572EAC" w:rsidRDefault="00257B01" w:rsidP="00257B01">
      <w:pPr>
        <w:tabs>
          <w:tab w:val="left" w:pos="567"/>
          <w:tab w:val="left" w:pos="5670"/>
          <w:tab w:val="left" w:pos="8080"/>
        </w:tabs>
        <w:spacing w:line="280" w:lineRule="atLeast"/>
        <w:rPr>
          <w:rFonts w:ascii="Arial" w:hAnsi="Arial" w:cs="Arial"/>
          <w:sz w:val="22"/>
          <w:szCs w:val="22"/>
          <w:lang w:val="de-CH"/>
        </w:rPr>
      </w:pPr>
      <w:r w:rsidRPr="007A6B87">
        <w:rPr>
          <w:rFonts w:ascii="Arial" w:hAnsi="Arial" w:cs="Arial"/>
          <w:sz w:val="22"/>
          <w:szCs w:val="22"/>
          <w:lang w:val="de-CH"/>
        </w:rPr>
        <w:t xml:space="preserve">Ich beantrage den Fähigkeitsausweis Strahlenschutz in </w:t>
      </w:r>
      <w:r w:rsidRPr="00572EAC">
        <w:rPr>
          <w:rFonts w:ascii="Arial" w:hAnsi="Arial" w:cs="Arial"/>
          <w:sz w:val="22"/>
          <w:szCs w:val="22"/>
        </w:rPr>
        <w:t>der Physikalischen Medizin und Rehabilitation und Rheumatologie (SGPMR/SGR)</w:t>
      </w:r>
    </w:p>
    <w:p w14:paraId="419EBD71"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tbl>
      <w:tblPr>
        <w:tblW w:w="9214" w:type="dxa"/>
        <w:tblLayout w:type="fixed"/>
        <w:tblCellMar>
          <w:left w:w="70" w:type="dxa"/>
          <w:right w:w="70" w:type="dxa"/>
        </w:tblCellMar>
        <w:tblLook w:val="0000" w:firstRow="0" w:lastRow="0" w:firstColumn="0" w:lastColumn="0" w:noHBand="0" w:noVBand="0"/>
      </w:tblPr>
      <w:tblGrid>
        <w:gridCol w:w="9214"/>
      </w:tblGrid>
      <w:tr w:rsidR="0098141F" w:rsidRPr="007A6B87" w14:paraId="651B8AD7" w14:textId="77777777" w:rsidTr="0098141F">
        <w:tc>
          <w:tcPr>
            <w:tcW w:w="9214" w:type="dxa"/>
          </w:tcPr>
          <w:p w14:paraId="1C57786E" w14:textId="51B45FA7" w:rsidR="0098141F" w:rsidRPr="007A6B87" w:rsidRDefault="0098141F" w:rsidP="00D2488F">
            <w:pPr>
              <w:tabs>
                <w:tab w:val="left" w:pos="567"/>
                <w:tab w:val="left" w:pos="6379"/>
                <w:tab w:val="left" w:pos="8080"/>
                <w:tab w:val="left" w:pos="10914"/>
              </w:tabs>
              <w:spacing w:line="280" w:lineRule="atLeast"/>
              <w:rPr>
                <w:rFonts w:ascii="Arial" w:hAnsi="Arial" w:cs="Arial"/>
                <w:sz w:val="22"/>
                <w:szCs w:val="22"/>
                <w:lang w:val="de-CH"/>
              </w:rPr>
            </w:pPr>
            <w:r w:rsidRPr="007A6B87">
              <w:rPr>
                <w:rFonts w:ascii="Arial" w:hAnsi="Arial" w:cs="Arial"/>
                <w:sz w:val="22"/>
                <w:szCs w:val="22"/>
                <w:lang w:val="de-CH"/>
              </w:rPr>
              <w:t>Kandidat</w:t>
            </w:r>
            <w:r w:rsidR="00220BB3">
              <w:rPr>
                <w:rFonts w:ascii="Arial" w:hAnsi="Arial" w:cs="Arial"/>
                <w:sz w:val="22"/>
                <w:szCs w:val="22"/>
                <w:lang w:val="de-CH"/>
              </w:rPr>
              <w:t>*in</w:t>
            </w:r>
            <w:r w:rsidRPr="007A6B87">
              <w:rPr>
                <w:rFonts w:ascii="Arial" w:hAnsi="Arial" w:cs="Arial"/>
                <w:sz w:val="22"/>
                <w:szCs w:val="22"/>
                <w:lang w:val="de-CH"/>
              </w:rPr>
              <w:br/>
              <w:t>(Ort, Datum, Unterschrift)</w:t>
            </w:r>
          </w:p>
        </w:tc>
      </w:tr>
      <w:tr w:rsidR="0098141F" w:rsidRPr="007A6B87" w14:paraId="0159B18F" w14:textId="77777777" w:rsidTr="0098141F">
        <w:tc>
          <w:tcPr>
            <w:tcW w:w="9214" w:type="dxa"/>
            <w:tcBorders>
              <w:bottom w:val="single" w:sz="6" w:space="0" w:color="auto"/>
            </w:tcBorders>
          </w:tcPr>
          <w:p w14:paraId="6CAA512A" w14:textId="72E351DD" w:rsidR="0098141F" w:rsidRPr="007A6B87" w:rsidRDefault="0098141F"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ffData>
                  <w:name w:val="Text2"/>
                  <w:enabled/>
                  <w:calcOnExit w:val="0"/>
                  <w:textInput/>
                </w:ffData>
              </w:fldChar>
            </w:r>
            <w:bookmarkStart w:id="2" w:name="Text2"/>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2"/>
          </w:p>
          <w:p w14:paraId="5CF8AA26" w14:textId="4CD97EFB" w:rsidR="0098141F" w:rsidRDefault="0098141F" w:rsidP="00D2488F">
            <w:pPr>
              <w:tabs>
                <w:tab w:val="left" w:pos="567"/>
                <w:tab w:val="left" w:pos="6379"/>
                <w:tab w:val="left" w:pos="8080"/>
                <w:tab w:val="left" w:pos="10914"/>
              </w:tabs>
              <w:spacing w:line="280" w:lineRule="atLeast"/>
              <w:rPr>
                <w:rFonts w:ascii="Arial" w:hAnsi="Arial" w:cs="Arial"/>
                <w:sz w:val="22"/>
                <w:szCs w:val="22"/>
                <w:lang w:val="de-CH"/>
              </w:rPr>
            </w:pPr>
          </w:p>
          <w:p w14:paraId="4EE94411" w14:textId="65E514B1" w:rsidR="0098141F" w:rsidRDefault="0098141F" w:rsidP="00D2488F">
            <w:pPr>
              <w:tabs>
                <w:tab w:val="left" w:pos="567"/>
                <w:tab w:val="left" w:pos="6379"/>
                <w:tab w:val="left" w:pos="8080"/>
                <w:tab w:val="left" w:pos="10914"/>
              </w:tabs>
              <w:spacing w:line="280" w:lineRule="atLeast"/>
              <w:rPr>
                <w:rFonts w:ascii="Arial" w:hAnsi="Arial" w:cs="Arial"/>
                <w:sz w:val="22"/>
                <w:szCs w:val="22"/>
                <w:lang w:val="de-CH"/>
              </w:rPr>
            </w:pPr>
          </w:p>
          <w:p w14:paraId="2057C64F" w14:textId="625F8FC7" w:rsidR="0098141F" w:rsidRDefault="0098141F" w:rsidP="00D2488F">
            <w:pPr>
              <w:tabs>
                <w:tab w:val="left" w:pos="567"/>
                <w:tab w:val="left" w:pos="6379"/>
                <w:tab w:val="left" w:pos="8080"/>
                <w:tab w:val="left" w:pos="10914"/>
              </w:tabs>
              <w:spacing w:line="280" w:lineRule="atLeast"/>
              <w:rPr>
                <w:rFonts w:ascii="Arial" w:hAnsi="Arial" w:cs="Arial"/>
                <w:sz w:val="22"/>
                <w:szCs w:val="22"/>
                <w:lang w:val="de-CH"/>
              </w:rPr>
            </w:pPr>
          </w:p>
          <w:p w14:paraId="071B9F49" w14:textId="77777777" w:rsidR="0098141F" w:rsidRPr="007A6B87" w:rsidRDefault="0098141F" w:rsidP="00D2488F">
            <w:pPr>
              <w:tabs>
                <w:tab w:val="left" w:pos="567"/>
                <w:tab w:val="left" w:pos="6379"/>
                <w:tab w:val="left" w:pos="8080"/>
                <w:tab w:val="left" w:pos="10914"/>
              </w:tabs>
              <w:spacing w:line="280" w:lineRule="atLeast"/>
              <w:rPr>
                <w:rFonts w:ascii="Arial" w:hAnsi="Arial" w:cs="Arial"/>
                <w:sz w:val="22"/>
                <w:szCs w:val="22"/>
                <w:lang w:val="de-CH"/>
              </w:rPr>
            </w:pPr>
          </w:p>
          <w:p w14:paraId="4AA4513D" w14:textId="77777777" w:rsidR="0098141F" w:rsidRPr="007A6B87" w:rsidRDefault="0098141F" w:rsidP="00D2488F">
            <w:pPr>
              <w:tabs>
                <w:tab w:val="left" w:pos="567"/>
                <w:tab w:val="left" w:pos="6379"/>
                <w:tab w:val="left" w:pos="8080"/>
                <w:tab w:val="left" w:pos="10914"/>
              </w:tabs>
              <w:spacing w:line="280" w:lineRule="atLeast"/>
              <w:rPr>
                <w:rFonts w:ascii="Arial" w:hAnsi="Arial" w:cs="Arial"/>
                <w:sz w:val="22"/>
                <w:szCs w:val="22"/>
                <w:lang w:val="de-CH"/>
              </w:rPr>
            </w:pPr>
          </w:p>
        </w:tc>
      </w:tr>
    </w:tbl>
    <w:p w14:paraId="68FD771D" w14:textId="6DA77156" w:rsidR="00EA71D8"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de-CH"/>
        </w:rPr>
      </w:pPr>
    </w:p>
    <w:p w14:paraId="7701F553" w14:textId="6C039E4B" w:rsidR="00220DFA" w:rsidRDefault="00220DFA">
      <w:pPr>
        <w:rPr>
          <w:rFonts w:ascii="Arial" w:eastAsia="Times" w:hAnsi="Arial" w:cs="Arial"/>
          <w:b/>
          <w:sz w:val="22"/>
          <w:szCs w:val="22"/>
          <w:lang w:val="de-CH"/>
        </w:rPr>
      </w:pPr>
    </w:p>
    <w:p w14:paraId="5ECF8E44" w14:textId="45D427A6" w:rsidR="00FD6634" w:rsidRDefault="008A355C" w:rsidP="00DC6389">
      <w:pPr>
        <w:pStyle w:val="Kopfzeile"/>
        <w:tabs>
          <w:tab w:val="clear" w:pos="4536"/>
          <w:tab w:val="clear" w:pos="9072"/>
          <w:tab w:val="left" w:pos="567"/>
          <w:tab w:val="left" w:pos="8080"/>
        </w:tabs>
        <w:spacing w:line="280" w:lineRule="atLeast"/>
        <w:rPr>
          <w:rFonts w:ascii="Arial" w:hAnsi="Arial" w:cs="Arial"/>
          <w:sz w:val="22"/>
          <w:szCs w:val="22"/>
          <w:lang w:val="de-CH"/>
        </w:rPr>
      </w:pPr>
      <w:r w:rsidRPr="007A6B87">
        <w:rPr>
          <w:rFonts w:ascii="Arial" w:hAnsi="Arial" w:cs="Arial"/>
          <w:b/>
          <w:sz w:val="22"/>
          <w:szCs w:val="22"/>
          <w:lang w:val="de-CH"/>
        </w:rPr>
        <w:t>Beilage</w:t>
      </w:r>
      <w:r w:rsidR="00FD6634">
        <w:rPr>
          <w:rFonts w:ascii="Arial" w:hAnsi="Arial" w:cs="Arial"/>
          <w:b/>
          <w:sz w:val="22"/>
          <w:szCs w:val="22"/>
          <w:lang w:val="de-CH"/>
        </w:rPr>
        <w:t>n</w:t>
      </w:r>
      <w:r w:rsidRPr="007A6B87">
        <w:rPr>
          <w:rFonts w:ascii="Arial" w:hAnsi="Arial" w:cs="Arial"/>
          <w:sz w:val="22"/>
          <w:szCs w:val="22"/>
          <w:lang w:val="de-CH"/>
        </w:rPr>
        <w:t xml:space="preserve">: </w:t>
      </w:r>
    </w:p>
    <w:p w14:paraId="262BAC61" w14:textId="0B20E04D" w:rsidR="00327751" w:rsidRDefault="00327751"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de-CH"/>
        </w:rPr>
      </w:pPr>
      <w:bookmarkStart w:id="3" w:name="_Hlk62805790"/>
      <w:r w:rsidRPr="00327751">
        <w:rPr>
          <w:rFonts w:ascii="Arial" w:hAnsi="Arial" w:cs="Arial"/>
          <w:sz w:val="22"/>
          <w:szCs w:val="22"/>
          <w:lang w:val="de-CH"/>
        </w:rPr>
        <w:t>Diplom eidgenössischer oder anerkannter ausländischer Facharzttitel für Physikalische Medizin und Rehabilitation (inkl. MEBEKO-Anerkennungsschreiben) (Kopie)</w:t>
      </w:r>
    </w:p>
    <w:p w14:paraId="413B38E2" w14:textId="653465A1" w:rsidR="00257B01" w:rsidRDefault="00257B01"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de-CH"/>
        </w:rPr>
      </w:pPr>
      <w:r w:rsidRPr="00962AF9">
        <w:rPr>
          <w:rFonts w:ascii="Arial" w:hAnsi="Arial" w:cs="Arial"/>
          <w:sz w:val="22"/>
          <w:szCs w:val="22"/>
          <w:lang w:val="de-CH"/>
        </w:rPr>
        <w:t>Kursbestätigung des absolvierten vom BAG</w:t>
      </w:r>
      <w:r>
        <w:rPr>
          <w:rFonts w:ascii="Arial" w:hAnsi="Arial" w:cs="Arial"/>
          <w:sz w:val="22"/>
          <w:szCs w:val="22"/>
          <w:lang w:val="de-CH"/>
        </w:rPr>
        <w:t>-</w:t>
      </w:r>
      <w:r w:rsidRPr="00962AF9">
        <w:rPr>
          <w:rFonts w:ascii="Arial" w:hAnsi="Arial" w:cs="Arial"/>
          <w:sz w:val="22"/>
          <w:szCs w:val="22"/>
          <w:lang w:val="de-CH"/>
        </w:rPr>
        <w:t xml:space="preserve">anerkannten </w:t>
      </w:r>
      <w:r>
        <w:rPr>
          <w:rFonts w:ascii="Arial" w:hAnsi="Arial" w:cs="Arial"/>
          <w:sz w:val="22"/>
          <w:szCs w:val="22"/>
          <w:lang w:val="de-CH"/>
        </w:rPr>
        <w:t>Strahlenschutz-Sachverständigenkurses für Ärzte mit Durchleuchtung</w:t>
      </w:r>
      <w:r w:rsidRPr="00962AF9">
        <w:rPr>
          <w:rFonts w:ascii="Arial" w:hAnsi="Arial" w:cs="Arial"/>
          <w:sz w:val="22"/>
          <w:szCs w:val="22"/>
          <w:lang w:val="de-CH"/>
        </w:rPr>
        <w:t xml:space="preserve"> (Kopie) </w:t>
      </w:r>
    </w:p>
    <w:p w14:paraId="18020F1E" w14:textId="4BAF6ABB" w:rsidR="00257B01" w:rsidRDefault="00327751"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de-CH"/>
        </w:rPr>
      </w:pPr>
      <w:r>
        <w:rPr>
          <w:rFonts w:ascii="Arial" w:hAnsi="Arial" w:cs="Arial"/>
          <w:sz w:val="22"/>
          <w:szCs w:val="22"/>
          <w:lang w:val="de-CH"/>
        </w:rPr>
        <w:t>Beleg</w:t>
      </w:r>
      <w:r w:rsidR="00257B01">
        <w:rPr>
          <w:rFonts w:ascii="Arial" w:hAnsi="Arial" w:cs="Arial"/>
          <w:sz w:val="22"/>
          <w:szCs w:val="22"/>
          <w:lang w:val="de-CH"/>
        </w:rPr>
        <w:t xml:space="preserve"> für einbezahlte </w:t>
      </w:r>
      <w:r w:rsidR="00257B01" w:rsidRPr="00572EAC">
        <w:rPr>
          <w:rFonts w:ascii="Arial" w:hAnsi="Arial" w:cs="Arial"/>
          <w:color w:val="000000" w:themeColor="text1"/>
          <w:sz w:val="22"/>
          <w:szCs w:val="22"/>
          <w:lang w:val="de-CH"/>
        </w:rPr>
        <w:t xml:space="preserve">Gebühr von CHF </w:t>
      </w:r>
      <w:bookmarkStart w:id="4" w:name="_Hlk12214204"/>
      <w:r w:rsidR="00172FB0">
        <w:rPr>
          <w:rFonts w:ascii="Arial" w:hAnsi="Arial" w:cs="Arial"/>
          <w:color w:val="000000" w:themeColor="text1"/>
          <w:sz w:val="22"/>
          <w:szCs w:val="22"/>
          <w:lang w:val="de-CH"/>
        </w:rPr>
        <w:t>10</w:t>
      </w:r>
      <w:r w:rsidR="00931905">
        <w:rPr>
          <w:rFonts w:ascii="Arial" w:hAnsi="Arial" w:cs="Arial"/>
          <w:color w:val="000000" w:themeColor="text1"/>
          <w:sz w:val="22"/>
          <w:szCs w:val="22"/>
          <w:lang w:val="de-CH"/>
        </w:rPr>
        <w:t>0.</w:t>
      </w:r>
      <w:bookmarkEnd w:id="4"/>
      <w:r w:rsidR="00C07774">
        <w:rPr>
          <w:rFonts w:ascii="Arial" w:hAnsi="Arial" w:cs="Arial"/>
          <w:color w:val="000000" w:themeColor="text1"/>
          <w:sz w:val="22"/>
          <w:szCs w:val="22"/>
          <w:lang w:val="de-CH"/>
        </w:rPr>
        <w:t>00</w:t>
      </w:r>
    </w:p>
    <w:p w14:paraId="1200714D" w14:textId="6919FE7E" w:rsidR="00257B01" w:rsidRPr="00E2396A" w:rsidRDefault="00257B01" w:rsidP="000E0A39">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de-CH"/>
        </w:rPr>
      </w:pPr>
      <w:r w:rsidRPr="00E2396A">
        <w:rPr>
          <w:rFonts w:ascii="Arial" w:hAnsi="Arial" w:cs="Arial"/>
          <w:sz w:val="22"/>
          <w:szCs w:val="22"/>
          <w:lang w:val="de-CH"/>
        </w:rPr>
        <w:t>Wenn die Strahlenschutz-Weiterbildung im Ausland erfolgte:</w:t>
      </w:r>
      <w:r w:rsidR="00E2396A">
        <w:rPr>
          <w:rFonts w:ascii="Arial" w:hAnsi="Arial" w:cs="Arial"/>
          <w:sz w:val="22"/>
          <w:szCs w:val="22"/>
          <w:lang w:val="de-CH"/>
        </w:rPr>
        <w:br/>
      </w:r>
      <w:r w:rsidRPr="00E2396A">
        <w:rPr>
          <w:rFonts w:ascii="Arial" w:hAnsi="Arial" w:cs="Arial"/>
          <w:sz w:val="22"/>
          <w:szCs w:val="22"/>
          <w:lang w:val="de-CH"/>
        </w:rPr>
        <w:t>Anerkennung der Weiterbildung durch das Bundesamt für Gesundheit (BAG)</w:t>
      </w:r>
    </w:p>
    <w:bookmarkEnd w:id="3"/>
    <w:p w14:paraId="310BAF31" w14:textId="77777777" w:rsidR="00257B01" w:rsidRDefault="00257B01" w:rsidP="00257B01">
      <w:pPr>
        <w:pStyle w:val="Kopfzeile"/>
        <w:tabs>
          <w:tab w:val="clear" w:pos="4536"/>
          <w:tab w:val="clear" w:pos="9072"/>
          <w:tab w:val="left" w:pos="8080"/>
        </w:tabs>
        <w:spacing w:line="280" w:lineRule="atLeast"/>
        <w:rPr>
          <w:rFonts w:ascii="Arial" w:hAnsi="Arial" w:cs="Arial"/>
          <w:sz w:val="22"/>
          <w:szCs w:val="22"/>
          <w:lang w:val="de-CH"/>
        </w:rPr>
      </w:pPr>
    </w:p>
    <w:p w14:paraId="2F1B7C16" w14:textId="77777777" w:rsidR="008A355C"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329635F0" w14:textId="77777777" w:rsidR="00A45953" w:rsidRPr="00C07774" w:rsidRDefault="00F81DDD" w:rsidP="00D2488F">
      <w:pPr>
        <w:pStyle w:val="Kopfzeile"/>
        <w:tabs>
          <w:tab w:val="clear" w:pos="4536"/>
          <w:tab w:val="clear" w:pos="9072"/>
          <w:tab w:val="left" w:pos="567"/>
          <w:tab w:val="left" w:pos="8080"/>
        </w:tabs>
        <w:spacing w:line="280" w:lineRule="atLeast"/>
        <w:jc w:val="both"/>
        <w:rPr>
          <w:rFonts w:ascii="Arial" w:hAnsi="Arial" w:cs="Arial"/>
          <w:b/>
          <w:bCs/>
          <w:sz w:val="22"/>
          <w:szCs w:val="22"/>
          <w:lang w:val="de-CH"/>
        </w:rPr>
      </w:pPr>
      <w:r w:rsidRPr="00C07774">
        <w:rPr>
          <w:rFonts w:ascii="Arial" w:hAnsi="Arial" w:cs="Arial"/>
          <w:b/>
          <w:bCs/>
          <w:sz w:val="22"/>
          <w:szCs w:val="22"/>
          <w:lang w:val="de-CH"/>
        </w:rPr>
        <w:t>Senden an</w:t>
      </w:r>
      <w:r w:rsidR="00A45953" w:rsidRPr="00C07774">
        <w:rPr>
          <w:rFonts w:ascii="Arial" w:hAnsi="Arial" w:cs="Arial"/>
          <w:b/>
          <w:bCs/>
          <w:sz w:val="22"/>
          <w:szCs w:val="22"/>
          <w:lang w:val="de-CH"/>
        </w:rPr>
        <w:t>:</w:t>
      </w:r>
    </w:p>
    <w:p w14:paraId="512FF32F" w14:textId="77777777" w:rsidR="009007C9" w:rsidRPr="00257B01" w:rsidRDefault="009007C9" w:rsidP="009007C9">
      <w:pPr>
        <w:widowControl w:val="0"/>
        <w:autoSpaceDE w:val="0"/>
        <w:autoSpaceDN w:val="0"/>
        <w:adjustRightInd w:val="0"/>
        <w:spacing w:line="280" w:lineRule="atLeast"/>
        <w:jc w:val="both"/>
        <w:rPr>
          <w:rFonts w:ascii="Arial" w:eastAsia="Arial" w:hAnsi="Arial" w:cs="Arial"/>
          <w:color w:val="000000" w:themeColor="text1"/>
          <w:spacing w:val="1"/>
          <w:sz w:val="22"/>
          <w:szCs w:val="22"/>
        </w:rPr>
      </w:pPr>
      <w:r w:rsidRPr="00257B01">
        <w:rPr>
          <w:rFonts w:ascii="Arial" w:eastAsia="Arial" w:hAnsi="Arial" w:cs="Arial"/>
          <w:color w:val="000000" w:themeColor="text1"/>
          <w:spacing w:val="-1"/>
          <w:sz w:val="22"/>
          <w:szCs w:val="22"/>
        </w:rPr>
        <w:t>G</w:t>
      </w:r>
      <w:r w:rsidRPr="00257B01">
        <w:rPr>
          <w:rFonts w:ascii="Arial" w:eastAsia="Arial" w:hAnsi="Arial" w:cs="Arial"/>
          <w:color w:val="000000" w:themeColor="text1"/>
          <w:sz w:val="22"/>
          <w:szCs w:val="22"/>
        </w:rPr>
        <w:t>esch</w:t>
      </w:r>
      <w:r w:rsidRPr="00257B01">
        <w:rPr>
          <w:rFonts w:ascii="Arial" w:eastAsia="Arial" w:hAnsi="Arial" w:cs="Arial"/>
          <w:color w:val="000000" w:themeColor="text1"/>
          <w:spacing w:val="-3"/>
          <w:sz w:val="22"/>
          <w:szCs w:val="22"/>
        </w:rPr>
        <w:t>ä</w:t>
      </w:r>
      <w:r w:rsidRPr="00257B01">
        <w:rPr>
          <w:rFonts w:ascii="Arial" w:eastAsia="Arial" w:hAnsi="Arial" w:cs="Arial"/>
          <w:color w:val="000000" w:themeColor="text1"/>
          <w:spacing w:val="3"/>
          <w:sz w:val="22"/>
          <w:szCs w:val="22"/>
        </w:rPr>
        <w:t>f</w:t>
      </w:r>
      <w:r w:rsidRPr="00257B01">
        <w:rPr>
          <w:rFonts w:ascii="Arial" w:eastAsia="Arial" w:hAnsi="Arial" w:cs="Arial"/>
          <w:color w:val="000000" w:themeColor="text1"/>
          <w:spacing w:val="-1"/>
          <w:sz w:val="22"/>
          <w:szCs w:val="22"/>
        </w:rPr>
        <w:t>t</w:t>
      </w:r>
      <w:r w:rsidRPr="00257B01">
        <w:rPr>
          <w:rFonts w:ascii="Arial" w:eastAsia="Arial" w:hAnsi="Arial" w:cs="Arial"/>
          <w:color w:val="000000" w:themeColor="text1"/>
          <w:sz w:val="22"/>
          <w:szCs w:val="22"/>
        </w:rPr>
        <w:t>ss</w:t>
      </w:r>
      <w:r w:rsidRPr="00257B01">
        <w:rPr>
          <w:rFonts w:ascii="Arial" w:eastAsia="Arial" w:hAnsi="Arial" w:cs="Arial"/>
          <w:color w:val="000000" w:themeColor="text1"/>
          <w:spacing w:val="1"/>
          <w:sz w:val="22"/>
          <w:szCs w:val="22"/>
        </w:rPr>
        <w:t>t</w:t>
      </w:r>
      <w:r w:rsidRPr="00257B01">
        <w:rPr>
          <w:rFonts w:ascii="Arial" w:eastAsia="Arial" w:hAnsi="Arial" w:cs="Arial"/>
          <w:color w:val="000000" w:themeColor="text1"/>
          <w:sz w:val="22"/>
          <w:szCs w:val="22"/>
        </w:rPr>
        <w:t>e</w:t>
      </w:r>
      <w:r w:rsidRPr="00257B01">
        <w:rPr>
          <w:rFonts w:ascii="Arial" w:eastAsia="Arial" w:hAnsi="Arial" w:cs="Arial"/>
          <w:color w:val="000000" w:themeColor="text1"/>
          <w:spacing w:val="-1"/>
          <w:sz w:val="22"/>
          <w:szCs w:val="22"/>
        </w:rPr>
        <w:t>ll</w:t>
      </w:r>
      <w:r w:rsidRPr="00257B01">
        <w:rPr>
          <w:rFonts w:ascii="Arial" w:eastAsia="Arial" w:hAnsi="Arial" w:cs="Arial"/>
          <w:color w:val="000000" w:themeColor="text1"/>
          <w:sz w:val="22"/>
          <w:szCs w:val="22"/>
        </w:rPr>
        <w:t>e der</w:t>
      </w:r>
      <w:r w:rsidRPr="00257B01">
        <w:rPr>
          <w:rFonts w:ascii="Arial" w:eastAsia="Arial" w:hAnsi="Arial" w:cs="Arial"/>
          <w:color w:val="000000" w:themeColor="text1"/>
          <w:spacing w:val="2"/>
          <w:sz w:val="22"/>
          <w:szCs w:val="22"/>
        </w:rPr>
        <w:t xml:space="preserve"> SG</w:t>
      </w:r>
      <w:r w:rsidRPr="00257B01">
        <w:rPr>
          <w:rFonts w:ascii="Arial" w:eastAsia="Arial" w:hAnsi="Arial" w:cs="Arial"/>
          <w:color w:val="000000" w:themeColor="text1"/>
          <w:spacing w:val="-3"/>
          <w:sz w:val="22"/>
          <w:szCs w:val="22"/>
        </w:rPr>
        <w:t>PMR</w:t>
      </w:r>
    </w:p>
    <w:p w14:paraId="379127B8" w14:textId="77777777" w:rsidR="009007C9" w:rsidRPr="00257B01" w:rsidRDefault="009007C9" w:rsidP="009007C9">
      <w:pPr>
        <w:spacing w:line="280" w:lineRule="atLeast"/>
        <w:jc w:val="both"/>
        <w:rPr>
          <w:rFonts w:ascii="Arial" w:eastAsia="Arial" w:hAnsi="Arial" w:cs="Arial"/>
          <w:color w:val="000000" w:themeColor="text1"/>
          <w:sz w:val="22"/>
          <w:szCs w:val="22"/>
        </w:rPr>
      </w:pPr>
      <w:r w:rsidRPr="00257B01">
        <w:rPr>
          <w:rFonts w:ascii="Arial" w:eastAsia="Arial" w:hAnsi="Arial" w:cs="Arial"/>
          <w:color w:val="000000" w:themeColor="text1"/>
          <w:sz w:val="22"/>
          <w:szCs w:val="22"/>
        </w:rPr>
        <w:t xml:space="preserve">Schweizerische Gesellschaft für Physikalische Medizin und Rehabilitation </w:t>
      </w:r>
    </w:p>
    <w:p w14:paraId="56AD88EC" w14:textId="77777777" w:rsidR="009007C9" w:rsidRPr="00257B01" w:rsidRDefault="009007C9" w:rsidP="009007C9">
      <w:pPr>
        <w:spacing w:line="280" w:lineRule="atLeast"/>
        <w:jc w:val="both"/>
        <w:rPr>
          <w:rFonts w:ascii="Arial" w:eastAsia="Arial" w:hAnsi="Arial" w:cs="Arial"/>
          <w:color w:val="000000" w:themeColor="text1"/>
          <w:sz w:val="22"/>
          <w:szCs w:val="22"/>
        </w:rPr>
      </w:pPr>
      <w:r w:rsidRPr="00257B01">
        <w:rPr>
          <w:rFonts w:ascii="Arial" w:eastAsia="Arial" w:hAnsi="Arial" w:cs="Arial"/>
          <w:color w:val="000000" w:themeColor="text1"/>
          <w:sz w:val="22"/>
          <w:szCs w:val="22"/>
        </w:rPr>
        <w:t>Sennweidstrasse 46</w:t>
      </w:r>
    </w:p>
    <w:p w14:paraId="5A6A9FB9" w14:textId="77777777" w:rsidR="009007C9" w:rsidRPr="00257B01" w:rsidRDefault="009007C9" w:rsidP="009007C9">
      <w:pPr>
        <w:spacing w:line="280" w:lineRule="atLeast"/>
        <w:jc w:val="both"/>
        <w:rPr>
          <w:rFonts w:ascii="Arial" w:eastAsia="Arial" w:hAnsi="Arial" w:cs="Arial"/>
          <w:color w:val="000000" w:themeColor="text1"/>
          <w:sz w:val="22"/>
          <w:szCs w:val="22"/>
        </w:rPr>
      </w:pPr>
      <w:r w:rsidRPr="00257B01">
        <w:rPr>
          <w:rFonts w:ascii="Arial" w:eastAsia="Arial" w:hAnsi="Arial" w:cs="Arial"/>
          <w:color w:val="000000" w:themeColor="text1"/>
          <w:sz w:val="22"/>
          <w:szCs w:val="22"/>
        </w:rPr>
        <w:t>6312 Steinhausen</w:t>
      </w:r>
    </w:p>
    <w:p w14:paraId="477E5BD1" w14:textId="77777777" w:rsidR="009007C9" w:rsidRPr="00257B01" w:rsidRDefault="009007C9" w:rsidP="009007C9">
      <w:pPr>
        <w:spacing w:line="280" w:lineRule="atLeast"/>
        <w:jc w:val="both"/>
        <w:rPr>
          <w:rFonts w:ascii="Arial" w:eastAsia="Arial" w:hAnsi="Arial" w:cs="Arial"/>
          <w:color w:val="000000" w:themeColor="text1"/>
          <w:sz w:val="22"/>
          <w:szCs w:val="22"/>
        </w:rPr>
      </w:pPr>
      <w:r>
        <w:rPr>
          <w:rFonts w:ascii="Arial" w:eastAsia="Arial" w:hAnsi="Arial" w:cs="Arial"/>
          <w:color w:val="000000" w:themeColor="text1"/>
          <w:sz w:val="22"/>
          <w:szCs w:val="22"/>
        </w:rPr>
        <w:t>Tel. 0</w:t>
      </w:r>
      <w:r w:rsidRPr="00257B01">
        <w:rPr>
          <w:rFonts w:ascii="Arial" w:eastAsia="Arial" w:hAnsi="Arial" w:cs="Arial"/>
          <w:color w:val="000000" w:themeColor="text1"/>
          <w:sz w:val="22"/>
          <w:szCs w:val="22"/>
        </w:rPr>
        <w:t xml:space="preserve">41 748 07 27 </w:t>
      </w:r>
    </w:p>
    <w:p w14:paraId="57AED1E0" w14:textId="77777777" w:rsidR="009007C9" w:rsidRPr="00C262D5" w:rsidRDefault="009007C9" w:rsidP="009007C9">
      <w:pPr>
        <w:spacing w:line="280" w:lineRule="atLeast"/>
        <w:jc w:val="both"/>
        <w:rPr>
          <w:rFonts w:ascii="Arial" w:eastAsia="Arial" w:hAnsi="Arial" w:cs="Arial"/>
          <w:color w:val="000000" w:themeColor="text1"/>
          <w:sz w:val="22"/>
          <w:szCs w:val="22"/>
          <w:lang w:val="de-CH"/>
        </w:rPr>
      </w:pPr>
      <w:r w:rsidRPr="00C262D5">
        <w:rPr>
          <w:rFonts w:ascii="Arial" w:eastAsia="Arial" w:hAnsi="Arial" w:cs="Arial"/>
          <w:color w:val="000000" w:themeColor="text1"/>
          <w:sz w:val="22"/>
          <w:szCs w:val="22"/>
          <w:lang w:val="de-CH"/>
        </w:rPr>
        <w:t xml:space="preserve">E-Mail </w:t>
      </w:r>
      <w:hyperlink r:id="rId8" w:history="1">
        <w:r w:rsidRPr="00C262D5">
          <w:rPr>
            <w:rStyle w:val="Hyperlink"/>
            <w:rFonts w:ascii="Arial" w:eastAsia="Arial" w:hAnsi="Arial" w:cs="Arial"/>
            <w:sz w:val="22"/>
            <w:szCs w:val="22"/>
            <w:lang w:val="de-CH"/>
          </w:rPr>
          <w:t>sekretariat@reha-schweiz.ch</w:t>
        </w:r>
      </w:hyperlink>
    </w:p>
    <w:p w14:paraId="4E9F8F2B" w14:textId="1ACC3E7B" w:rsidR="003D43E9" w:rsidRPr="00C262D5" w:rsidRDefault="003D43E9"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2885B499" w14:textId="77777777" w:rsidR="00A45953" w:rsidRPr="00C262D5" w:rsidRDefault="00A45953"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1B245B69" w14:textId="77777777" w:rsidR="00257B01" w:rsidRPr="00C07774" w:rsidRDefault="00257B01" w:rsidP="00257B01">
      <w:pPr>
        <w:pStyle w:val="Kopfzeile"/>
        <w:tabs>
          <w:tab w:val="clear" w:pos="4536"/>
          <w:tab w:val="clear" w:pos="9072"/>
          <w:tab w:val="left" w:pos="567"/>
          <w:tab w:val="left" w:pos="8080"/>
        </w:tabs>
        <w:spacing w:line="280" w:lineRule="atLeast"/>
        <w:jc w:val="both"/>
        <w:rPr>
          <w:rFonts w:ascii="Arial" w:hAnsi="Arial" w:cs="Arial"/>
          <w:b/>
          <w:bCs/>
          <w:sz w:val="22"/>
          <w:szCs w:val="22"/>
          <w:lang w:val="de-CH"/>
        </w:rPr>
      </w:pPr>
      <w:r w:rsidRPr="00C07774">
        <w:rPr>
          <w:rFonts w:ascii="Arial" w:hAnsi="Arial" w:cs="Arial"/>
          <w:b/>
          <w:bCs/>
          <w:sz w:val="22"/>
          <w:szCs w:val="22"/>
          <w:lang w:val="de-CH"/>
        </w:rPr>
        <w:t>Bankverbindung:</w:t>
      </w:r>
    </w:p>
    <w:p w14:paraId="4EF3A5CF" w14:textId="77777777" w:rsidR="009007C9" w:rsidRDefault="009007C9" w:rsidP="009007C9">
      <w:pPr>
        <w:rPr>
          <w:rFonts w:ascii="Arial" w:hAnsi="Arial" w:cs="Arial"/>
          <w:sz w:val="22"/>
          <w:szCs w:val="22"/>
        </w:rPr>
      </w:pPr>
      <w:r w:rsidRPr="009C3A6A">
        <w:rPr>
          <w:rFonts w:ascii="Arial" w:hAnsi="Arial" w:cs="Arial"/>
          <w:sz w:val="22"/>
          <w:szCs w:val="22"/>
        </w:rPr>
        <w:t>Kontoinhaber: Schweiz. Ges. für Physikalische Medizin und Rehabilitation</w:t>
      </w:r>
    </w:p>
    <w:p w14:paraId="742CC758" w14:textId="77777777" w:rsidR="009007C9" w:rsidRDefault="009007C9" w:rsidP="009007C9">
      <w:pPr>
        <w:rPr>
          <w:rFonts w:ascii="Arial" w:hAnsi="Arial" w:cs="Arial"/>
          <w:sz w:val="22"/>
          <w:szCs w:val="22"/>
        </w:rPr>
      </w:pPr>
      <w:r w:rsidRPr="009C3A6A">
        <w:rPr>
          <w:rFonts w:ascii="Arial" w:hAnsi="Arial" w:cs="Arial"/>
          <w:sz w:val="22"/>
          <w:szCs w:val="22"/>
        </w:rPr>
        <w:t>Sennweidstrasse 46, 6312 Steinhausen</w:t>
      </w:r>
    </w:p>
    <w:p w14:paraId="74E8704E" w14:textId="77777777" w:rsidR="009007C9" w:rsidRPr="009C3A6A" w:rsidRDefault="009007C9" w:rsidP="009007C9">
      <w:pPr>
        <w:rPr>
          <w:rFonts w:ascii="Arial" w:hAnsi="Arial" w:cs="Arial"/>
          <w:sz w:val="22"/>
          <w:szCs w:val="22"/>
        </w:rPr>
      </w:pPr>
      <w:r w:rsidRPr="009C3A6A">
        <w:rPr>
          <w:rFonts w:ascii="Arial" w:hAnsi="Arial" w:cs="Arial"/>
          <w:sz w:val="22"/>
          <w:szCs w:val="22"/>
        </w:rPr>
        <w:t>IBAN CH21 0020 6206 4032 5801 E</w:t>
      </w:r>
    </w:p>
    <w:p w14:paraId="14294B90" w14:textId="77777777" w:rsidR="009007C9" w:rsidRPr="009C3A6A" w:rsidRDefault="009007C9" w:rsidP="009007C9">
      <w:pPr>
        <w:rPr>
          <w:rFonts w:ascii="Arial" w:hAnsi="Arial" w:cs="Arial"/>
          <w:sz w:val="22"/>
          <w:szCs w:val="22"/>
        </w:rPr>
      </w:pPr>
      <w:r w:rsidRPr="009C3A6A">
        <w:rPr>
          <w:rFonts w:ascii="Arial" w:hAnsi="Arial" w:cs="Arial"/>
          <w:sz w:val="22"/>
          <w:szCs w:val="22"/>
        </w:rPr>
        <w:t>UBS Switzerland AG, 6002 Luzern</w:t>
      </w:r>
    </w:p>
    <w:p w14:paraId="6D166F2F" w14:textId="5ABC1C83" w:rsidR="00172FB0" w:rsidRPr="009007C9" w:rsidRDefault="00172FB0" w:rsidP="00257B01">
      <w:pPr>
        <w:pStyle w:val="Kopfzeile"/>
        <w:tabs>
          <w:tab w:val="clear" w:pos="4536"/>
          <w:tab w:val="clear" w:pos="9072"/>
          <w:tab w:val="left" w:pos="567"/>
          <w:tab w:val="left" w:pos="8080"/>
        </w:tabs>
        <w:spacing w:line="280" w:lineRule="atLeast"/>
        <w:jc w:val="both"/>
        <w:rPr>
          <w:rFonts w:ascii="Arial" w:hAnsi="Arial" w:cs="Arial"/>
          <w:sz w:val="22"/>
          <w:szCs w:val="22"/>
          <w:lang w:val="de-DE"/>
        </w:rPr>
      </w:pPr>
    </w:p>
    <w:sectPr w:rsidR="00172FB0" w:rsidRPr="009007C9" w:rsidSect="00DF53DE">
      <w:footerReference w:type="default" r:id="rId9"/>
      <w:headerReference w:type="first" r:id="rId10"/>
      <w:footerReference w:type="first" r:id="rId11"/>
      <w:pgSz w:w="11906" w:h="16838" w:code="9"/>
      <w:pgMar w:top="1159" w:right="1418" w:bottom="709"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EA0F3" w14:textId="77777777" w:rsidR="00737568" w:rsidRDefault="00737568">
      <w:r>
        <w:separator/>
      </w:r>
    </w:p>
  </w:endnote>
  <w:endnote w:type="continuationSeparator" w:id="0">
    <w:p w14:paraId="6381BA3D" w14:textId="77777777" w:rsidR="00737568" w:rsidRDefault="0073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1D8" w14:textId="6D634658" w:rsidR="003C50BD" w:rsidRPr="00D2488F" w:rsidRDefault="00EE109F"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325C2A">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3342809"/>
      <w:docPartObj>
        <w:docPartGallery w:val="Page Numbers (Bottom of Page)"/>
        <w:docPartUnique/>
      </w:docPartObj>
    </w:sdtPr>
    <w:sdtEndPr/>
    <w:sdtContent>
      <w:p w14:paraId="3130F81D" w14:textId="6314A3CB" w:rsidR="00344740" w:rsidRPr="00344740" w:rsidRDefault="00344740">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325C2A">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8FD7" w14:textId="77777777" w:rsidR="00737568" w:rsidRDefault="00737568">
      <w:r>
        <w:separator/>
      </w:r>
    </w:p>
  </w:footnote>
  <w:footnote w:type="continuationSeparator" w:id="0">
    <w:p w14:paraId="464754E5" w14:textId="77777777" w:rsidR="00737568" w:rsidRDefault="0073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E73" w14:textId="77777777" w:rsidR="00C262D5" w:rsidRPr="00D13399" w:rsidRDefault="00C262D5" w:rsidP="00C262D5">
    <w:pPr>
      <w:pStyle w:val="Kopfzeile"/>
      <w:rPr>
        <w:rFonts w:ascii="Arial" w:hAnsi="Arial" w:cs="Arial"/>
        <w:b/>
        <w:sz w:val="22"/>
        <w:szCs w:val="22"/>
        <w:lang w:val="de-CH"/>
      </w:rPr>
    </w:pPr>
    <w:r w:rsidRPr="00D13399">
      <w:rPr>
        <w:rFonts w:ascii="Arial" w:hAnsi="Arial" w:cs="Arial"/>
        <w:b/>
        <w:sz w:val="22"/>
        <w:szCs w:val="22"/>
        <w:lang w:val="de-CH"/>
      </w:rPr>
      <w:t xml:space="preserve">Schweizerische Gesellschaft für </w:t>
    </w:r>
    <w:r>
      <w:rPr>
        <w:rFonts w:ascii="Arial" w:hAnsi="Arial" w:cs="Arial"/>
        <w:b/>
        <w:sz w:val="22"/>
        <w:szCs w:val="22"/>
        <w:lang w:val="de-CH"/>
      </w:rPr>
      <w:t>Physikalische Medizin und Rehabilitation</w:t>
    </w:r>
  </w:p>
  <w:p w14:paraId="0609CE9F" w14:textId="77777777" w:rsidR="00C262D5" w:rsidRPr="00A61F9E" w:rsidRDefault="00C262D5" w:rsidP="00C262D5">
    <w:pPr>
      <w:pStyle w:val="Kopfzeile"/>
      <w:rPr>
        <w:rFonts w:ascii="Arial" w:hAnsi="Arial" w:cs="Arial"/>
        <w:sz w:val="22"/>
        <w:szCs w:val="22"/>
        <w:lang w:val="fr-CH"/>
      </w:rPr>
    </w:pPr>
    <w:r w:rsidRPr="00A61F9E">
      <w:rPr>
        <w:rFonts w:ascii="Arial" w:hAnsi="Arial" w:cs="Arial"/>
        <w:sz w:val="22"/>
        <w:szCs w:val="22"/>
        <w:lang w:val="fr-CH"/>
      </w:rPr>
      <w:t>Société Suisse de Médecine P</w:t>
    </w:r>
    <w:r>
      <w:rPr>
        <w:rFonts w:ascii="Arial" w:hAnsi="Arial" w:cs="Arial"/>
        <w:sz w:val="22"/>
        <w:szCs w:val="22"/>
        <w:lang w:val="fr-CH"/>
      </w:rPr>
      <w:t>hysique et Réadaptation</w:t>
    </w:r>
  </w:p>
  <w:p w14:paraId="4148701F" w14:textId="77777777" w:rsidR="00C262D5" w:rsidRPr="00A61F9E" w:rsidRDefault="00C262D5" w:rsidP="00C262D5">
    <w:pPr>
      <w:pStyle w:val="Kopfzeile"/>
      <w:rPr>
        <w:rFonts w:ascii="Arial" w:hAnsi="Arial" w:cs="Arial"/>
        <w:sz w:val="22"/>
        <w:szCs w:val="22"/>
        <w:lang w:val="it-IT"/>
      </w:rPr>
    </w:pPr>
    <w:r w:rsidRPr="00A61F9E">
      <w:rPr>
        <w:rFonts w:ascii="Arial" w:hAnsi="Arial" w:cs="Arial"/>
        <w:sz w:val="22"/>
        <w:szCs w:val="22"/>
        <w:lang w:val="it-IT"/>
      </w:rPr>
      <w:t>Società Svizzera di Medicina Fisica e Riabilitazione</w:t>
    </w:r>
  </w:p>
  <w:p w14:paraId="130229BE" w14:textId="77777777" w:rsidR="00C262D5" w:rsidRPr="00A61F9E" w:rsidRDefault="00C262D5" w:rsidP="00C262D5">
    <w:pPr>
      <w:pStyle w:val="Kopfzeile"/>
      <w:rPr>
        <w:rFonts w:ascii="Arial" w:hAnsi="Arial" w:cs="Arial"/>
        <w:sz w:val="22"/>
        <w:szCs w:val="22"/>
        <w:lang w:val="it-IT"/>
      </w:rPr>
    </w:pPr>
  </w:p>
  <w:p w14:paraId="55081565" w14:textId="77777777" w:rsidR="00C262D5" w:rsidRPr="00D13399" w:rsidRDefault="00C262D5" w:rsidP="00C262D5">
    <w:pPr>
      <w:pStyle w:val="Kopfzeile"/>
      <w:rPr>
        <w:rFonts w:ascii="Arial" w:hAnsi="Arial" w:cs="Arial"/>
        <w:b/>
        <w:sz w:val="22"/>
        <w:szCs w:val="22"/>
        <w:lang w:val="de-CH"/>
      </w:rPr>
    </w:pPr>
    <w:r w:rsidRPr="00D13399">
      <w:rPr>
        <w:rFonts w:ascii="Arial" w:hAnsi="Arial" w:cs="Arial"/>
        <w:b/>
        <w:sz w:val="22"/>
        <w:szCs w:val="22"/>
        <w:lang w:val="de-CH"/>
      </w:rPr>
      <w:t xml:space="preserve">Schweizerische Gesellschaft für </w:t>
    </w:r>
    <w:r>
      <w:rPr>
        <w:rFonts w:ascii="Arial" w:hAnsi="Arial" w:cs="Arial"/>
        <w:b/>
        <w:sz w:val="22"/>
        <w:szCs w:val="22"/>
        <w:lang w:val="de-CH"/>
      </w:rPr>
      <w:t>Rheumatologie</w:t>
    </w:r>
  </w:p>
  <w:p w14:paraId="3229A673" w14:textId="77777777" w:rsidR="00C262D5" w:rsidRPr="008107C1" w:rsidRDefault="00C262D5" w:rsidP="00C262D5">
    <w:pPr>
      <w:pStyle w:val="Kopfzeile"/>
      <w:rPr>
        <w:rFonts w:ascii="Arial" w:hAnsi="Arial" w:cs="Arial"/>
        <w:sz w:val="22"/>
        <w:szCs w:val="22"/>
        <w:lang w:val="de-CH"/>
      </w:rPr>
    </w:pPr>
    <w:r w:rsidRPr="008107C1">
      <w:rPr>
        <w:rFonts w:ascii="Arial" w:hAnsi="Arial" w:cs="Arial"/>
        <w:sz w:val="22"/>
        <w:szCs w:val="22"/>
        <w:lang w:val="de-CH"/>
      </w:rPr>
      <w:t>Société Suisse de</w:t>
    </w:r>
    <w:r>
      <w:rPr>
        <w:rFonts w:ascii="Arial" w:hAnsi="Arial" w:cs="Arial"/>
        <w:sz w:val="22"/>
        <w:szCs w:val="22"/>
        <w:lang w:val="de-CH"/>
      </w:rPr>
      <w:t xml:space="preserve"> Rhumatologie</w:t>
    </w:r>
  </w:p>
  <w:p w14:paraId="02E34CB1" w14:textId="77777777" w:rsidR="00C262D5" w:rsidRPr="008107C1" w:rsidRDefault="00C262D5" w:rsidP="00C262D5">
    <w:pPr>
      <w:pStyle w:val="Kopfzeile"/>
      <w:rPr>
        <w:rFonts w:ascii="Arial" w:hAnsi="Arial" w:cs="Arial"/>
        <w:sz w:val="22"/>
        <w:szCs w:val="22"/>
        <w:lang w:val="de-CH"/>
      </w:rPr>
    </w:pPr>
    <w:r w:rsidRPr="008107C1">
      <w:rPr>
        <w:rFonts w:ascii="Arial" w:hAnsi="Arial" w:cs="Arial"/>
        <w:sz w:val="22"/>
        <w:szCs w:val="22"/>
        <w:lang w:val="de-CH"/>
      </w:rPr>
      <w:t xml:space="preserve">Società Svizzera di </w:t>
    </w:r>
    <w:r>
      <w:rPr>
        <w:rFonts w:ascii="Arial" w:hAnsi="Arial" w:cs="Arial"/>
        <w:sz w:val="22"/>
        <w:szCs w:val="22"/>
        <w:lang w:val="de-CH"/>
      </w:rPr>
      <w:t>Reumatologia</w:t>
    </w:r>
  </w:p>
  <w:p w14:paraId="02CB546E" w14:textId="77777777" w:rsidR="00257B01" w:rsidRPr="008107C1" w:rsidRDefault="00257B01">
    <w:pPr>
      <w:pStyle w:val="Kopfzeile"/>
      <w:rPr>
        <w:rFonts w:ascii="Arial" w:hAnsi="Arial" w:cs="Arial"/>
        <w:sz w:val="22"/>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1"/>
    <w:multiLevelType w:val="hybridMultilevel"/>
    <w:tmpl w:val="12CA2A70"/>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7D31D6"/>
    <w:multiLevelType w:val="hybridMultilevel"/>
    <w:tmpl w:val="5928C00C"/>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063867"/>
    <w:multiLevelType w:val="hybridMultilevel"/>
    <w:tmpl w:val="EBCCB5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B21FD1"/>
    <w:multiLevelType w:val="hybridMultilevel"/>
    <w:tmpl w:val="9B86CA40"/>
    <w:lvl w:ilvl="0" w:tplc="100C0017">
      <w:start w:val="1"/>
      <w:numFmt w:val="lowerLetter"/>
      <w:lvlText w:val="%1)"/>
      <w:lvlJc w:val="left"/>
      <w:pPr>
        <w:ind w:left="7101" w:hanging="360"/>
      </w:pPr>
    </w:lvl>
    <w:lvl w:ilvl="1" w:tplc="100C0019">
      <w:start w:val="1"/>
      <w:numFmt w:val="lowerLetter"/>
      <w:lvlText w:val="%2."/>
      <w:lvlJc w:val="left"/>
      <w:pPr>
        <w:ind w:left="7821" w:hanging="360"/>
      </w:pPr>
    </w:lvl>
    <w:lvl w:ilvl="2" w:tplc="100C001B" w:tentative="1">
      <w:start w:val="1"/>
      <w:numFmt w:val="lowerRoman"/>
      <w:lvlText w:val="%3."/>
      <w:lvlJc w:val="right"/>
      <w:pPr>
        <w:ind w:left="8541" w:hanging="180"/>
      </w:pPr>
    </w:lvl>
    <w:lvl w:ilvl="3" w:tplc="100C000F" w:tentative="1">
      <w:start w:val="1"/>
      <w:numFmt w:val="decimal"/>
      <w:lvlText w:val="%4."/>
      <w:lvlJc w:val="left"/>
      <w:pPr>
        <w:ind w:left="9261" w:hanging="360"/>
      </w:pPr>
    </w:lvl>
    <w:lvl w:ilvl="4" w:tplc="100C0019" w:tentative="1">
      <w:start w:val="1"/>
      <w:numFmt w:val="lowerLetter"/>
      <w:lvlText w:val="%5."/>
      <w:lvlJc w:val="left"/>
      <w:pPr>
        <w:ind w:left="9981" w:hanging="360"/>
      </w:pPr>
    </w:lvl>
    <w:lvl w:ilvl="5" w:tplc="100C001B" w:tentative="1">
      <w:start w:val="1"/>
      <w:numFmt w:val="lowerRoman"/>
      <w:lvlText w:val="%6."/>
      <w:lvlJc w:val="right"/>
      <w:pPr>
        <w:ind w:left="10701" w:hanging="180"/>
      </w:pPr>
    </w:lvl>
    <w:lvl w:ilvl="6" w:tplc="100C000F" w:tentative="1">
      <w:start w:val="1"/>
      <w:numFmt w:val="decimal"/>
      <w:lvlText w:val="%7."/>
      <w:lvlJc w:val="left"/>
      <w:pPr>
        <w:ind w:left="11421" w:hanging="360"/>
      </w:pPr>
    </w:lvl>
    <w:lvl w:ilvl="7" w:tplc="100C0019" w:tentative="1">
      <w:start w:val="1"/>
      <w:numFmt w:val="lowerLetter"/>
      <w:lvlText w:val="%8."/>
      <w:lvlJc w:val="left"/>
      <w:pPr>
        <w:ind w:left="12141" w:hanging="360"/>
      </w:pPr>
    </w:lvl>
    <w:lvl w:ilvl="8" w:tplc="100C001B" w:tentative="1">
      <w:start w:val="1"/>
      <w:numFmt w:val="lowerRoman"/>
      <w:lvlText w:val="%9."/>
      <w:lvlJc w:val="right"/>
      <w:pPr>
        <w:ind w:left="12861" w:hanging="180"/>
      </w:pPr>
    </w:lvl>
  </w:abstractNum>
  <w:abstractNum w:abstractNumId="4" w15:restartNumberingAfterBreak="0">
    <w:nsid w:val="0EFB5FD0"/>
    <w:multiLevelType w:val="hybridMultilevel"/>
    <w:tmpl w:val="EC08B5B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3A42D09"/>
    <w:multiLevelType w:val="hybridMultilevel"/>
    <w:tmpl w:val="E37EE7D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40C3F26"/>
    <w:multiLevelType w:val="hybridMultilevel"/>
    <w:tmpl w:val="BE16F7B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A513965"/>
    <w:multiLevelType w:val="hybridMultilevel"/>
    <w:tmpl w:val="25EE9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024706"/>
    <w:multiLevelType w:val="hybridMultilevel"/>
    <w:tmpl w:val="FABED67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A057F8"/>
    <w:multiLevelType w:val="hybridMultilevel"/>
    <w:tmpl w:val="17DA7236"/>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870108"/>
    <w:multiLevelType w:val="hybridMultilevel"/>
    <w:tmpl w:val="3CDAFC8A"/>
    <w:lvl w:ilvl="0" w:tplc="F1EA475E">
      <w:start w:val="4"/>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3A4427"/>
    <w:multiLevelType w:val="hybridMultilevel"/>
    <w:tmpl w:val="A77A7950"/>
    <w:lvl w:ilvl="0" w:tplc="100C0017">
      <w:start w:val="1"/>
      <w:numFmt w:val="lowerLetter"/>
      <w:lvlText w:val="%1)"/>
      <w:lvlJc w:val="left"/>
      <w:pPr>
        <w:ind w:left="7101" w:hanging="360"/>
      </w:pPr>
    </w:lvl>
    <w:lvl w:ilvl="1" w:tplc="100C0019">
      <w:start w:val="1"/>
      <w:numFmt w:val="lowerLetter"/>
      <w:lvlText w:val="%2."/>
      <w:lvlJc w:val="left"/>
      <w:pPr>
        <w:ind w:left="7821" w:hanging="360"/>
      </w:pPr>
    </w:lvl>
    <w:lvl w:ilvl="2" w:tplc="100C001B" w:tentative="1">
      <w:start w:val="1"/>
      <w:numFmt w:val="lowerRoman"/>
      <w:lvlText w:val="%3."/>
      <w:lvlJc w:val="right"/>
      <w:pPr>
        <w:ind w:left="8541" w:hanging="180"/>
      </w:pPr>
    </w:lvl>
    <w:lvl w:ilvl="3" w:tplc="100C000F" w:tentative="1">
      <w:start w:val="1"/>
      <w:numFmt w:val="decimal"/>
      <w:lvlText w:val="%4."/>
      <w:lvlJc w:val="left"/>
      <w:pPr>
        <w:ind w:left="9261" w:hanging="360"/>
      </w:pPr>
    </w:lvl>
    <w:lvl w:ilvl="4" w:tplc="100C0019" w:tentative="1">
      <w:start w:val="1"/>
      <w:numFmt w:val="lowerLetter"/>
      <w:lvlText w:val="%5."/>
      <w:lvlJc w:val="left"/>
      <w:pPr>
        <w:ind w:left="9981" w:hanging="360"/>
      </w:pPr>
    </w:lvl>
    <w:lvl w:ilvl="5" w:tplc="100C001B" w:tentative="1">
      <w:start w:val="1"/>
      <w:numFmt w:val="lowerRoman"/>
      <w:lvlText w:val="%6."/>
      <w:lvlJc w:val="right"/>
      <w:pPr>
        <w:ind w:left="10701" w:hanging="180"/>
      </w:pPr>
    </w:lvl>
    <w:lvl w:ilvl="6" w:tplc="100C000F" w:tentative="1">
      <w:start w:val="1"/>
      <w:numFmt w:val="decimal"/>
      <w:lvlText w:val="%7."/>
      <w:lvlJc w:val="left"/>
      <w:pPr>
        <w:ind w:left="11421" w:hanging="360"/>
      </w:pPr>
    </w:lvl>
    <w:lvl w:ilvl="7" w:tplc="100C0019" w:tentative="1">
      <w:start w:val="1"/>
      <w:numFmt w:val="lowerLetter"/>
      <w:lvlText w:val="%8."/>
      <w:lvlJc w:val="left"/>
      <w:pPr>
        <w:ind w:left="12141" w:hanging="360"/>
      </w:pPr>
    </w:lvl>
    <w:lvl w:ilvl="8" w:tplc="100C001B" w:tentative="1">
      <w:start w:val="1"/>
      <w:numFmt w:val="lowerRoman"/>
      <w:lvlText w:val="%9."/>
      <w:lvlJc w:val="right"/>
      <w:pPr>
        <w:ind w:left="12861" w:hanging="180"/>
      </w:pPr>
    </w:lvl>
  </w:abstractNum>
  <w:abstractNum w:abstractNumId="12" w15:restartNumberingAfterBreak="0">
    <w:nsid w:val="2C53196C"/>
    <w:multiLevelType w:val="hybridMultilevel"/>
    <w:tmpl w:val="44AE2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C62DD9"/>
    <w:multiLevelType w:val="hybridMultilevel"/>
    <w:tmpl w:val="A5A42B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1CD248A"/>
    <w:multiLevelType w:val="hybridMultilevel"/>
    <w:tmpl w:val="FB50C5C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6" w15:restartNumberingAfterBreak="0">
    <w:nsid w:val="4A6D04F8"/>
    <w:multiLevelType w:val="hybridMultilevel"/>
    <w:tmpl w:val="1CC296E8"/>
    <w:lvl w:ilvl="0" w:tplc="66F2EC7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A9611E3"/>
    <w:multiLevelType w:val="hybridMultilevel"/>
    <w:tmpl w:val="AE8E1E6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FA52423"/>
    <w:multiLevelType w:val="hybridMultilevel"/>
    <w:tmpl w:val="FEC8E0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EEF35AD"/>
    <w:multiLevelType w:val="hybridMultilevel"/>
    <w:tmpl w:val="EDA46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C45DFA"/>
    <w:multiLevelType w:val="hybridMultilevel"/>
    <w:tmpl w:val="00AE7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926207E"/>
    <w:multiLevelType w:val="hybridMultilevel"/>
    <w:tmpl w:val="5E68353A"/>
    <w:lvl w:ilvl="0" w:tplc="8132EFE8">
      <w:start w:val="1"/>
      <w:numFmt w:val="bullet"/>
      <w:lvlText w:val="-"/>
      <w:lvlJc w:val="left"/>
      <w:pPr>
        <w:ind w:left="1800" w:hanging="360"/>
      </w:pPr>
      <w:rPr>
        <w:rFonts w:ascii="Arial" w:hAnsi="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2" w15:restartNumberingAfterBreak="0">
    <w:nsid w:val="6C4E42B4"/>
    <w:multiLevelType w:val="hybridMultilevel"/>
    <w:tmpl w:val="017AFB5A"/>
    <w:lvl w:ilvl="0" w:tplc="100C000F">
      <w:start w:val="1"/>
      <w:numFmt w:val="decimal"/>
      <w:lvlText w:val="%1."/>
      <w:lvlJc w:val="left"/>
      <w:pPr>
        <w:ind w:left="720" w:hanging="360"/>
      </w:pPr>
      <w:rPr>
        <w:rFonts w:hint="default"/>
      </w:rPr>
    </w:lvl>
    <w:lvl w:ilvl="1" w:tplc="364C768C">
      <w:start w:val="1"/>
      <w:numFmt w:val="lowerLetter"/>
      <w:lvlText w:val="%2)"/>
      <w:lvlJc w:val="left"/>
      <w:pPr>
        <w:ind w:left="1440" w:hanging="360"/>
      </w:pPr>
      <w:rPr>
        <w:rFonts w:ascii="Arial" w:eastAsia="Times New Roman" w:hAnsi="Arial" w:cs="Arial"/>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66129F0"/>
    <w:multiLevelType w:val="hybridMultilevel"/>
    <w:tmpl w:val="2ADCB5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427228"/>
    <w:multiLevelType w:val="hybridMultilevel"/>
    <w:tmpl w:val="4F20D684"/>
    <w:lvl w:ilvl="0" w:tplc="29B673A0">
      <w:start w:val="6"/>
      <w:numFmt w:val="bullet"/>
      <w:lvlText w:val="-"/>
      <w:lvlJc w:val="left"/>
      <w:pPr>
        <w:tabs>
          <w:tab w:val="num" w:pos="644"/>
        </w:tabs>
        <w:ind w:left="644" w:hanging="360"/>
      </w:pPr>
      <w:rPr>
        <w:rFonts w:ascii="Tahoma" w:eastAsia="Times" w:hAnsi="Tahoma" w:cs="Tahoma"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F4D7701"/>
    <w:multiLevelType w:val="hybridMultilevel"/>
    <w:tmpl w:val="B528556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D818C6AA">
      <w:numFmt w:val="bullet"/>
      <w:lvlText w:val="•"/>
      <w:lvlJc w:val="left"/>
      <w:pPr>
        <w:ind w:left="2160" w:hanging="360"/>
      </w:pPr>
      <w:rPr>
        <w:rFonts w:ascii="Times New Roman" w:eastAsia="Times New Roman" w:hAnsi="Times New Roman" w:cs="Times New Roman" w:hint="default"/>
        <w:w w:val="131"/>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4"/>
  </w:num>
  <w:num w:numId="4">
    <w:abstractNumId w:val="16"/>
  </w:num>
  <w:num w:numId="5">
    <w:abstractNumId w:val="6"/>
  </w:num>
  <w:num w:numId="6">
    <w:abstractNumId w:val="23"/>
  </w:num>
  <w:num w:numId="7">
    <w:abstractNumId w:val="17"/>
  </w:num>
  <w:num w:numId="8">
    <w:abstractNumId w:val="13"/>
  </w:num>
  <w:num w:numId="9">
    <w:abstractNumId w:val="22"/>
  </w:num>
  <w:num w:numId="10">
    <w:abstractNumId w:val="3"/>
  </w:num>
  <w:num w:numId="11">
    <w:abstractNumId w:val="14"/>
  </w:num>
  <w:num w:numId="12">
    <w:abstractNumId w:val="4"/>
  </w:num>
  <w:num w:numId="13">
    <w:abstractNumId w:val="5"/>
  </w:num>
  <w:num w:numId="14">
    <w:abstractNumId w:val="8"/>
  </w:num>
  <w:num w:numId="15">
    <w:abstractNumId w:val="11"/>
  </w:num>
  <w:num w:numId="16">
    <w:abstractNumId w:val="19"/>
  </w:num>
  <w:num w:numId="17">
    <w:abstractNumId w:val="20"/>
  </w:num>
  <w:num w:numId="18">
    <w:abstractNumId w:val="10"/>
  </w:num>
  <w:num w:numId="19">
    <w:abstractNumId w:val="7"/>
  </w:num>
  <w:num w:numId="20">
    <w:abstractNumId w:val="2"/>
  </w:num>
  <w:num w:numId="21">
    <w:abstractNumId w:val="0"/>
  </w:num>
  <w:num w:numId="22">
    <w:abstractNumId w:val="9"/>
  </w:num>
  <w:num w:numId="23">
    <w:abstractNumId w:val="21"/>
  </w:num>
  <w:num w:numId="24">
    <w:abstractNumId w:val="25"/>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KA4rfv0IAaWYzzmlN5yC7szUlR6gxzFBoCAVlzz0P/c4SaV0e3w1FPabUdYh4jSBR3H0Dl+Bu69ZMv/XxZ+0g==" w:salt="pMsvOnVnZa5e/bEKk4DsAg=="/>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76"/>
    <w:rsid w:val="00022CF0"/>
    <w:rsid w:val="00045095"/>
    <w:rsid w:val="000509E9"/>
    <w:rsid w:val="00051B82"/>
    <w:rsid w:val="000C4E46"/>
    <w:rsid w:val="000D62F1"/>
    <w:rsid w:val="00122B35"/>
    <w:rsid w:val="0012757D"/>
    <w:rsid w:val="00134D8B"/>
    <w:rsid w:val="0014670E"/>
    <w:rsid w:val="00172FB0"/>
    <w:rsid w:val="00173B82"/>
    <w:rsid w:val="00180913"/>
    <w:rsid w:val="001B47B6"/>
    <w:rsid w:val="001B79CB"/>
    <w:rsid w:val="001C0C04"/>
    <w:rsid w:val="001D1BF3"/>
    <w:rsid w:val="001D37C6"/>
    <w:rsid w:val="001D3ABB"/>
    <w:rsid w:val="00203A85"/>
    <w:rsid w:val="002134F0"/>
    <w:rsid w:val="00220BB3"/>
    <w:rsid w:val="00220DFA"/>
    <w:rsid w:val="00257B01"/>
    <w:rsid w:val="0028332C"/>
    <w:rsid w:val="00291185"/>
    <w:rsid w:val="002B6660"/>
    <w:rsid w:val="002C07ED"/>
    <w:rsid w:val="002C1854"/>
    <w:rsid w:val="002F7B9F"/>
    <w:rsid w:val="00325C2A"/>
    <w:rsid w:val="00327751"/>
    <w:rsid w:val="00333C79"/>
    <w:rsid w:val="00344740"/>
    <w:rsid w:val="003510C4"/>
    <w:rsid w:val="00354381"/>
    <w:rsid w:val="003603E3"/>
    <w:rsid w:val="00390D0F"/>
    <w:rsid w:val="003B51BA"/>
    <w:rsid w:val="003C50BD"/>
    <w:rsid w:val="003D1D84"/>
    <w:rsid w:val="003D43E9"/>
    <w:rsid w:val="003D477A"/>
    <w:rsid w:val="003F28F7"/>
    <w:rsid w:val="00406279"/>
    <w:rsid w:val="004254DA"/>
    <w:rsid w:val="004533BB"/>
    <w:rsid w:val="004B6A31"/>
    <w:rsid w:val="004F398B"/>
    <w:rsid w:val="00523643"/>
    <w:rsid w:val="00533589"/>
    <w:rsid w:val="005A6595"/>
    <w:rsid w:val="005B35A5"/>
    <w:rsid w:val="005B3BEC"/>
    <w:rsid w:val="005B52F6"/>
    <w:rsid w:val="005B5492"/>
    <w:rsid w:val="005B5C55"/>
    <w:rsid w:val="0061216C"/>
    <w:rsid w:val="006165D5"/>
    <w:rsid w:val="00646256"/>
    <w:rsid w:val="0065165F"/>
    <w:rsid w:val="00655396"/>
    <w:rsid w:val="00673D1B"/>
    <w:rsid w:val="00681C44"/>
    <w:rsid w:val="006A0B29"/>
    <w:rsid w:val="006B44F4"/>
    <w:rsid w:val="006B79F9"/>
    <w:rsid w:val="006E5639"/>
    <w:rsid w:val="007076C8"/>
    <w:rsid w:val="00707D31"/>
    <w:rsid w:val="00733175"/>
    <w:rsid w:val="00734691"/>
    <w:rsid w:val="00737568"/>
    <w:rsid w:val="00743C44"/>
    <w:rsid w:val="0075592A"/>
    <w:rsid w:val="00787310"/>
    <w:rsid w:val="007900C2"/>
    <w:rsid w:val="007A37C4"/>
    <w:rsid w:val="007A6B87"/>
    <w:rsid w:val="007B554D"/>
    <w:rsid w:val="007C7C99"/>
    <w:rsid w:val="007D45BF"/>
    <w:rsid w:val="008107C1"/>
    <w:rsid w:val="00841860"/>
    <w:rsid w:val="008727D8"/>
    <w:rsid w:val="008A355C"/>
    <w:rsid w:val="008E04A5"/>
    <w:rsid w:val="008F512A"/>
    <w:rsid w:val="009007C9"/>
    <w:rsid w:val="00900C14"/>
    <w:rsid w:val="00906A64"/>
    <w:rsid w:val="00920661"/>
    <w:rsid w:val="00927249"/>
    <w:rsid w:val="00931905"/>
    <w:rsid w:val="00941133"/>
    <w:rsid w:val="0096275F"/>
    <w:rsid w:val="00970753"/>
    <w:rsid w:val="0098141F"/>
    <w:rsid w:val="009846C4"/>
    <w:rsid w:val="00990C57"/>
    <w:rsid w:val="009A427A"/>
    <w:rsid w:val="009A5736"/>
    <w:rsid w:val="009B4D93"/>
    <w:rsid w:val="009C1ADD"/>
    <w:rsid w:val="009C3A6A"/>
    <w:rsid w:val="009F07FB"/>
    <w:rsid w:val="009F678A"/>
    <w:rsid w:val="00A131F7"/>
    <w:rsid w:val="00A45953"/>
    <w:rsid w:val="00A56120"/>
    <w:rsid w:val="00A60BA5"/>
    <w:rsid w:val="00A62387"/>
    <w:rsid w:val="00A73D69"/>
    <w:rsid w:val="00A84102"/>
    <w:rsid w:val="00A907CB"/>
    <w:rsid w:val="00A92776"/>
    <w:rsid w:val="00A94580"/>
    <w:rsid w:val="00AF50EE"/>
    <w:rsid w:val="00B07868"/>
    <w:rsid w:val="00B11187"/>
    <w:rsid w:val="00B319B7"/>
    <w:rsid w:val="00B478CC"/>
    <w:rsid w:val="00B63309"/>
    <w:rsid w:val="00B63746"/>
    <w:rsid w:val="00B8078D"/>
    <w:rsid w:val="00B9437A"/>
    <w:rsid w:val="00BD3A3C"/>
    <w:rsid w:val="00BE4CC0"/>
    <w:rsid w:val="00BF07D5"/>
    <w:rsid w:val="00C07774"/>
    <w:rsid w:val="00C115A4"/>
    <w:rsid w:val="00C262D5"/>
    <w:rsid w:val="00C34BC4"/>
    <w:rsid w:val="00C65BBA"/>
    <w:rsid w:val="00C7563B"/>
    <w:rsid w:val="00C93FCF"/>
    <w:rsid w:val="00CB1792"/>
    <w:rsid w:val="00CD11B3"/>
    <w:rsid w:val="00CD6112"/>
    <w:rsid w:val="00CD65CC"/>
    <w:rsid w:val="00CE729C"/>
    <w:rsid w:val="00CF7AA2"/>
    <w:rsid w:val="00D13399"/>
    <w:rsid w:val="00D2488F"/>
    <w:rsid w:val="00D5492F"/>
    <w:rsid w:val="00D6010A"/>
    <w:rsid w:val="00DA7BC6"/>
    <w:rsid w:val="00DB3DA8"/>
    <w:rsid w:val="00DB4D01"/>
    <w:rsid w:val="00DC6389"/>
    <w:rsid w:val="00DE3907"/>
    <w:rsid w:val="00DF53DE"/>
    <w:rsid w:val="00DF664C"/>
    <w:rsid w:val="00E03BF3"/>
    <w:rsid w:val="00E20BD5"/>
    <w:rsid w:val="00E222F5"/>
    <w:rsid w:val="00E2396A"/>
    <w:rsid w:val="00E42E2C"/>
    <w:rsid w:val="00E44A72"/>
    <w:rsid w:val="00E51A04"/>
    <w:rsid w:val="00E7150D"/>
    <w:rsid w:val="00E739B0"/>
    <w:rsid w:val="00EA49D6"/>
    <w:rsid w:val="00EA71D8"/>
    <w:rsid w:val="00EB339F"/>
    <w:rsid w:val="00ED0E89"/>
    <w:rsid w:val="00ED6C86"/>
    <w:rsid w:val="00EE109F"/>
    <w:rsid w:val="00EE2414"/>
    <w:rsid w:val="00F039D4"/>
    <w:rsid w:val="00F50B33"/>
    <w:rsid w:val="00F50BE4"/>
    <w:rsid w:val="00F75D26"/>
    <w:rsid w:val="00F81DDD"/>
    <w:rsid w:val="00FA31C0"/>
    <w:rsid w:val="00FA3465"/>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C7247F"/>
  <w15:docId w15:val="{2488FF2B-A80E-40ED-88BA-1E1520D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21151">
      <w:bodyDiv w:val="1"/>
      <w:marLeft w:val="0"/>
      <w:marRight w:val="0"/>
      <w:marTop w:val="0"/>
      <w:marBottom w:val="0"/>
      <w:divBdr>
        <w:top w:val="none" w:sz="0" w:space="0" w:color="auto"/>
        <w:left w:val="none" w:sz="0" w:space="0" w:color="auto"/>
        <w:bottom w:val="none" w:sz="0" w:space="0" w:color="auto"/>
        <w:right w:val="none" w:sz="0" w:space="0" w:color="auto"/>
      </w:divBdr>
    </w:div>
    <w:div w:id="872421693">
      <w:bodyDiv w:val="1"/>
      <w:marLeft w:val="0"/>
      <w:marRight w:val="0"/>
      <w:marTop w:val="0"/>
      <w:marBottom w:val="0"/>
      <w:divBdr>
        <w:top w:val="none" w:sz="0" w:space="0" w:color="auto"/>
        <w:left w:val="none" w:sz="0" w:space="0" w:color="auto"/>
        <w:bottom w:val="none" w:sz="0" w:space="0" w:color="auto"/>
        <w:right w:val="none" w:sz="0" w:space="0" w:color="auto"/>
      </w:divBdr>
      <w:divsChild>
        <w:div w:id="964964797">
          <w:marLeft w:val="0"/>
          <w:marRight w:val="0"/>
          <w:marTop w:val="150"/>
          <w:marBottom w:val="100"/>
          <w:divBdr>
            <w:top w:val="none" w:sz="0" w:space="0" w:color="auto"/>
            <w:left w:val="none" w:sz="0" w:space="0" w:color="auto"/>
            <w:bottom w:val="none" w:sz="0" w:space="0" w:color="auto"/>
            <w:right w:val="none" w:sz="0" w:space="0" w:color="auto"/>
          </w:divBdr>
          <w:divsChild>
            <w:div w:id="2112891118">
              <w:marLeft w:val="0"/>
              <w:marRight w:val="0"/>
              <w:marTop w:val="0"/>
              <w:marBottom w:val="0"/>
              <w:divBdr>
                <w:top w:val="none" w:sz="0" w:space="0" w:color="auto"/>
                <w:left w:val="none" w:sz="0" w:space="0" w:color="auto"/>
                <w:bottom w:val="none" w:sz="0" w:space="0" w:color="auto"/>
                <w:right w:val="none" w:sz="0" w:space="0" w:color="auto"/>
              </w:divBdr>
              <w:divsChild>
                <w:div w:id="1814253543">
                  <w:marLeft w:val="0"/>
                  <w:marRight w:val="0"/>
                  <w:marTop w:val="0"/>
                  <w:marBottom w:val="0"/>
                  <w:divBdr>
                    <w:top w:val="single" w:sz="6" w:space="0" w:color="D0D3D5"/>
                    <w:left w:val="single" w:sz="2" w:space="10" w:color="D0D3D5"/>
                    <w:bottom w:val="single" w:sz="2" w:space="0" w:color="D0D3D5"/>
                    <w:right w:val="single" w:sz="2" w:space="0" w:color="D0D3D5"/>
                  </w:divBdr>
                  <w:divsChild>
                    <w:div w:id="1253054175">
                      <w:marLeft w:val="0"/>
                      <w:marRight w:val="0"/>
                      <w:marTop w:val="0"/>
                      <w:marBottom w:val="0"/>
                      <w:divBdr>
                        <w:top w:val="none" w:sz="0" w:space="0" w:color="auto"/>
                        <w:left w:val="none" w:sz="0" w:space="0" w:color="auto"/>
                        <w:bottom w:val="none" w:sz="0" w:space="0" w:color="auto"/>
                        <w:right w:val="none" w:sz="0" w:space="0" w:color="auto"/>
                      </w:divBdr>
                      <w:divsChild>
                        <w:div w:id="1597203061">
                          <w:marLeft w:val="0"/>
                          <w:marRight w:val="0"/>
                          <w:marTop w:val="0"/>
                          <w:marBottom w:val="0"/>
                          <w:divBdr>
                            <w:top w:val="none" w:sz="0" w:space="0" w:color="auto"/>
                            <w:left w:val="none" w:sz="0" w:space="0" w:color="auto"/>
                            <w:bottom w:val="none" w:sz="0" w:space="0" w:color="auto"/>
                            <w:right w:val="none" w:sz="0" w:space="0" w:color="auto"/>
                          </w:divBdr>
                        </w:div>
                        <w:div w:id="910192164">
                          <w:marLeft w:val="0"/>
                          <w:marRight w:val="0"/>
                          <w:marTop w:val="0"/>
                          <w:marBottom w:val="0"/>
                          <w:divBdr>
                            <w:top w:val="none" w:sz="0" w:space="0" w:color="auto"/>
                            <w:left w:val="none" w:sz="0" w:space="0" w:color="auto"/>
                            <w:bottom w:val="none" w:sz="0" w:space="0" w:color="auto"/>
                            <w:right w:val="none" w:sz="0" w:space="0" w:color="auto"/>
                          </w:divBdr>
                        </w:div>
                        <w:div w:id="477378417">
                          <w:marLeft w:val="0"/>
                          <w:marRight w:val="0"/>
                          <w:marTop w:val="0"/>
                          <w:marBottom w:val="0"/>
                          <w:divBdr>
                            <w:top w:val="none" w:sz="0" w:space="0" w:color="auto"/>
                            <w:left w:val="none" w:sz="0" w:space="0" w:color="auto"/>
                            <w:bottom w:val="none" w:sz="0" w:space="0" w:color="auto"/>
                            <w:right w:val="none" w:sz="0" w:space="0" w:color="auto"/>
                          </w:divBdr>
                        </w:div>
                        <w:div w:id="215506527">
                          <w:marLeft w:val="0"/>
                          <w:marRight w:val="0"/>
                          <w:marTop w:val="0"/>
                          <w:marBottom w:val="0"/>
                          <w:divBdr>
                            <w:top w:val="none" w:sz="0" w:space="0" w:color="auto"/>
                            <w:left w:val="none" w:sz="0" w:space="0" w:color="auto"/>
                            <w:bottom w:val="none" w:sz="0" w:space="0" w:color="auto"/>
                            <w:right w:val="none" w:sz="0" w:space="0" w:color="auto"/>
                          </w:divBdr>
                        </w:div>
                        <w:div w:id="2051345390">
                          <w:marLeft w:val="0"/>
                          <w:marRight w:val="0"/>
                          <w:marTop w:val="0"/>
                          <w:marBottom w:val="0"/>
                          <w:divBdr>
                            <w:top w:val="none" w:sz="0" w:space="0" w:color="auto"/>
                            <w:left w:val="none" w:sz="0" w:space="0" w:color="auto"/>
                            <w:bottom w:val="none" w:sz="0" w:space="0" w:color="auto"/>
                            <w:right w:val="none" w:sz="0" w:space="0" w:color="auto"/>
                          </w:divBdr>
                        </w:div>
                        <w:div w:id="1052925582">
                          <w:marLeft w:val="0"/>
                          <w:marRight w:val="0"/>
                          <w:marTop w:val="0"/>
                          <w:marBottom w:val="0"/>
                          <w:divBdr>
                            <w:top w:val="none" w:sz="0" w:space="0" w:color="auto"/>
                            <w:left w:val="none" w:sz="0" w:space="0" w:color="auto"/>
                            <w:bottom w:val="none" w:sz="0" w:space="0" w:color="auto"/>
                            <w:right w:val="none" w:sz="0" w:space="0" w:color="auto"/>
                          </w:divBdr>
                        </w:div>
                        <w:div w:id="2090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6049">
      <w:bodyDiv w:val="1"/>
      <w:marLeft w:val="0"/>
      <w:marRight w:val="0"/>
      <w:marTop w:val="0"/>
      <w:marBottom w:val="0"/>
      <w:divBdr>
        <w:top w:val="none" w:sz="0" w:space="0" w:color="auto"/>
        <w:left w:val="none" w:sz="0" w:space="0" w:color="auto"/>
        <w:bottom w:val="none" w:sz="0" w:space="0" w:color="auto"/>
        <w:right w:val="none" w:sz="0" w:space="0" w:color="auto"/>
      </w:divBdr>
    </w:div>
    <w:div w:id="1513761853">
      <w:bodyDiv w:val="1"/>
      <w:marLeft w:val="0"/>
      <w:marRight w:val="0"/>
      <w:marTop w:val="0"/>
      <w:marBottom w:val="0"/>
      <w:divBdr>
        <w:top w:val="none" w:sz="0" w:space="0" w:color="auto"/>
        <w:left w:val="none" w:sz="0" w:space="0" w:color="auto"/>
        <w:bottom w:val="none" w:sz="0" w:space="0" w:color="auto"/>
        <w:right w:val="none" w:sz="0" w:space="0" w:color="auto"/>
      </w:divBdr>
    </w:div>
    <w:div w:id="1572471410">
      <w:bodyDiv w:val="1"/>
      <w:marLeft w:val="0"/>
      <w:marRight w:val="0"/>
      <w:marTop w:val="0"/>
      <w:marBottom w:val="0"/>
      <w:divBdr>
        <w:top w:val="none" w:sz="0" w:space="0" w:color="auto"/>
        <w:left w:val="none" w:sz="0" w:space="0" w:color="auto"/>
        <w:bottom w:val="none" w:sz="0" w:space="0" w:color="auto"/>
        <w:right w:val="none" w:sz="0" w:space="0" w:color="auto"/>
      </w:divBdr>
    </w:div>
    <w:div w:id="1582448569">
      <w:bodyDiv w:val="1"/>
      <w:marLeft w:val="0"/>
      <w:marRight w:val="0"/>
      <w:marTop w:val="0"/>
      <w:marBottom w:val="0"/>
      <w:divBdr>
        <w:top w:val="none" w:sz="0" w:space="0" w:color="auto"/>
        <w:left w:val="none" w:sz="0" w:space="0" w:color="auto"/>
        <w:bottom w:val="none" w:sz="0" w:space="0" w:color="auto"/>
        <w:right w:val="none" w:sz="0" w:space="0" w:color="auto"/>
      </w:divBdr>
    </w:div>
    <w:div w:id="1665548114">
      <w:bodyDiv w:val="1"/>
      <w:marLeft w:val="0"/>
      <w:marRight w:val="0"/>
      <w:marTop w:val="0"/>
      <w:marBottom w:val="0"/>
      <w:divBdr>
        <w:top w:val="none" w:sz="0" w:space="0" w:color="auto"/>
        <w:left w:val="none" w:sz="0" w:space="0" w:color="auto"/>
        <w:bottom w:val="none" w:sz="0" w:space="0" w:color="auto"/>
        <w:right w:val="none" w:sz="0" w:space="0" w:color="auto"/>
      </w:divBdr>
    </w:div>
    <w:div w:id="16979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eha-schweiz.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4039-961A-445A-9694-722C0684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SGGSSG_Dokument.dot</Template>
  <TotalTime>0</TotalTime>
  <Pages>2</Pages>
  <Words>450</Words>
  <Characters>2839</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Kathrin Rosenberg Shareef</cp:lastModifiedBy>
  <cp:revision>16</cp:revision>
  <cp:lastPrinted>1900-12-31T23:00:00Z</cp:lastPrinted>
  <dcterms:created xsi:type="dcterms:W3CDTF">2021-01-29T08:27:00Z</dcterms:created>
  <dcterms:modified xsi:type="dcterms:W3CDTF">2021-03-17T15:24:00Z</dcterms:modified>
</cp:coreProperties>
</file>